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A7" w:rsidRDefault="00C61FA7"/>
    <w:p w:rsidR="00F25526" w:rsidRDefault="00F25526"/>
    <w:p w:rsidR="00F25526" w:rsidRDefault="00F25526"/>
    <w:p w:rsidR="00F25526" w:rsidRDefault="00F25526"/>
    <w:p w:rsidR="00F25526" w:rsidRDefault="00F25526"/>
    <w:p w:rsidR="00F25526" w:rsidRDefault="00F25526"/>
    <w:p w:rsidR="00F25526" w:rsidRDefault="00F25526"/>
    <w:p w:rsidR="00DF2370" w:rsidRDefault="00DF2370"/>
    <w:p w:rsidR="00DF2370" w:rsidRDefault="00DF2370"/>
    <w:p w:rsidR="00A554EB" w:rsidRPr="0057330C" w:rsidRDefault="00A554EB" w:rsidP="00D9339A">
      <w:pPr>
        <w:jc w:val="both"/>
        <w:rPr>
          <w:rFonts w:ascii="Arial" w:hAnsi="Arial" w:cs="Arial"/>
          <w:sz w:val="24"/>
          <w:szCs w:val="24"/>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r w:rsidRPr="00954094">
        <w:rPr>
          <w:rFonts w:ascii="Arial" w:eastAsia="Times New Roman" w:hAnsi="Arial" w:cs="Arial"/>
          <w:sz w:val="24"/>
          <w:szCs w:val="24"/>
          <w:shd w:val="clear" w:color="auto" w:fill="FFFFFF"/>
          <w:lang w:eastAsia="es-PE"/>
        </w:rPr>
        <w:t xml:space="preserve">EL DERECHO  Y LA LITERATURA </w:t>
      </w: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r w:rsidRPr="00954094">
        <w:rPr>
          <w:rFonts w:ascii="Arial" w:eastAsia="Times New Roman" w:hAnsi="Arial" w:cs="Arial"/>
          <w:sz w:val="24"/>
          <w:szCs w:val="24"/>
          <w:shd w:val="clear" w:color="auto" w:fill="FFFFFF"/>
          <w:lang w:eastAsia="es-PE"/>
        </w:rPr>
        <w:t>REFELE</w:t>
      </w:r>
      <w:r w:rsidR="008076A7">
        <w:rPr>
          <w:rFonts w:ascii="Arial" w:eastAsia="Times New Roman" w:hAnsi="Arial" w:cs="Arial"/>
          <w:sz w:val="24"/>
          <w:szCs w:val="24"/>
          <w:shd w:val="clear" w:color="auto" w:fill="FFFFFF"/>
          <w:lang w:eastAsia="es-PE"/>
        </w:rPr>
        <w:t xml:space="preserve">XIONES  SOBRE  LOS  NIVELES   DE INTERACCION </w:t>
      </w: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BF4994" w:rsidRPr="00954094" w:rsidRDefault="00BF4994" w:rsidP="006C7065">
      <w:pPr>
        <w:spacing w:after="0" w:line="240" w:lineRule="auto"/>
        <w:rPr>
          <w:rFonts w:ascii="Arial" w:eastAsia="Times New Roman" w:hAnsi="Arial" w:cs="Arial"/>
          <w:sz w:val="24"/>
          <w:szCs w:val="24"/>
          <w:shd w:val="clear" w:color="auto" w:fill="FFFFFF"/>
          <w:lang w:eastAsia="es-PE"/>
        </w:rPr>
      </w:pPr>
    </w:p>
    <w:p w:rsidR="006C7065" w:rsidRPr="00954094" w:rsidRDefault="0009790D" w:rsidP="006C7065">
      <w:pPr>
        <w:spacing w:after="0" w:line="240" w:lineRule="auto"/>
        <w:rPr>
          <w:rFonts w:ascii="Arial" w:eastAsia="Times New Roman" w:hAnsi="Arial" w:cs="Arial"/>
          <w:sz w:val="24"/>
          <w:szCs w:val="24"/>
          <w:lang w:eastAsia="es-PE"/>
        </w:rPr>
      </w:pPr>
      <w:r>
        <w:rPr>
          <w:rFonts w:ascii="Arial" w:eastAsia="Times New Roman" w:hAnsi="Arial" w:cs="Arial"/>
          <w:sz w:val="24"/>
          <w:szCs w:val="24"/>
          <w:shd w:val="clear" w:color="auto" w:fill="FFFFFF"/>
          <w:lang w:eastAsia="es-PE"/>
        </w:rPr>
        <w:t>“</w:t>
      </w:r>
      <w:r w:rsidR="006C7065" w:rsidRPr="00954094">
        <w:rPr>
          <w:rFonts w:ascii="Arial" w:eastAsia="Times New Roman" w:hAnsi="Arial" w:cs="Arial"/>
          <w:sz w:val="24"/>
          <w:szCs w:val="24"/>
          <w:shd w:val="clear" w:color="auto" w:fill="FFFFFF"/>
          <w:lang w:eastAsia="es-PE"/>
        </w:rPr>
        <w:t>Cómo armonizar la Jurisprudencia y la Literatura</w:t>
      </w:r>
      <w:proofErr w:type="gramStart"/>
      <w:r w:rsidR="006C7065" w:rsidRPr="00954094">
        <w:rPr>
          <w:rFonts w:ascii="Arial" w:eastAsia="Times New Roman" w:hAnsi="Arial" w:cs="Arial"/>
          <w:sz w:val="24"/>
          <w:szCs w:val="24"/>
          <w:shd w:val="clear" w:color="auto" w:fill="FFFFFF"/>
          <w:lang w:eastAsia="es-PE"/>
        </w:rPr>
        <w:t>?</w:t>
      </w:r>
      <w:proofErr w:type="gramEnd"/>
      <w:r w:rsidR="006C7065" w:rsidRPr="00954094">
        <w:rPr>
          <w:rFonts w:ascii="Arial" w:eastAsia="Times New Roman" w:hAnsi="Arial" w:cs="Arial"/>
          <w:sz w:val="24"/>
          <w:szCs w:val="24"/>
          <w:shd w:val="clear" w:color="auto" w:fill="FFFFFF"/>
          <w:lang w:eastAsia="es-PE"/>
        </w:rPr>
        <w:t xml:space="preserve"> ¿Es posible imaginar que el Derecho tiene también su poesía –su belleza, su arte, su lenguaje-; y la Poesía, su derecho –su justicia, su orden, su ley?"</w:t>
      </w:r>
      <w:r w:rsidR="006C7065" w:rsidRPr="00954094">
        <w:rPr>
          <w:rFonts w:ascii="Arial" w:eastAsia="Times New Roman" w:hAnsi="Arial" w:cs="Arial"/>
          <w:sz w:val="24"/>
          <w:szCs w:val="24"/>
          <w:lang w:eastAsia="es-PE"/>
        </w:rPr>
        <w:br/>
      </w:r>
    </w:p>
    <w:p w:rsidR="006C7065" w:rsidRPr="00954094" w:rsidRDefault="006C7065" w:rsidP="006C7065">
      <w:pPr>
        <w:shd w:val="clear" w:color="auto" w:fill="FFFFFF"/>
        <w:spacing w:after="0" w:line="312" w:lineRule="atLeast"/>
        <w:jc w:val="right"/>
        <w:rPr>
          <w:rFonts w:ascii="Arial" w:eastAsia="Times New Roman" w:hAnsi="Arial" w:cs="Arial"/>
          <w:sz w:val="24"/>
          <w:szCs w:val="24"/>
          <w:lang w:eastAsia="es-PE"/>
        </w:rPr>
      </w:pPr>
      <w:r w:rsidRPr="00954094">
        <w:rPr>
          <w:rFonts w:ascii="Arial" w:eastAsia="Times New Roman" w:hAnsi="Arial" w:cs="Arial"/>
          <w:b/>
          <w:bCs/>
          <w:sz w:val="24"/>
          <w:szCs w:val="24"/>
          <w:lang w:eastAsia="es-PE"/>
        </w:rPr>
        <w:t>José María Izquierdo</w:t>
      </w:r>
    </w:p>
    <w:p w:rsidR="006C7065" w:rsidRPr="00954094" w:rsidRDefault="006C7065" w:rsidP="006C7065">
      <w:pPr>
        <w:jc w:val="both"/>
        <w:rPr>
          <w:rFonts w:ascii="Arial" w:hAnsi="Arial" w:cs="Arial"/>
          <w:sz w:val="24"/>
          <w:szCs w:val="24"/>
        </w:rPr>
      </w:pPr>
      <w:r w:rsidRPr="00954094">
        <w:rPr>
          <w:rFonts w:ascii="Arial" w:eastAsia="Times New Roman" w:hAnsi="Arial" w:cs="Arial"/>
          <w:sz w:val="24"/>
          <w:szCs w:val="24"/>
          <w:lang w:eastAsia="es-PE"/>
        </w:rPr>
        <w:br/>
      </w:r>
    </w:p>
    <w:p w:rsidR="006C7065" w:rsidRPr="00954094" w:rsidRDefault="006C7065" w:rsidP="00D9339A">
      <w:pPr>
        <w:jc w:val="both"/>
        <w:rPr>
          <w:rFonts w:ascii="Arial" w:hAnsi="Arial" w:cs="Arial"/>
          <w:sz w:val="24"/>
          <w:szCs w:val="24"/>
        </w:rPr>
      </w:pPr>
    </w:p>
    <w:p w:rsidR="00BF4994" w:rsidRPr="00DF2370" w:rsidRDefault="002B3F3F" w:rsidP="00D9339A">
      <w:pPr>
        <w:jc w:val="both"/>
        <w:rPr>
          <w:rFonts w:ascii="Arial" w:hAnsi="Arial" w:cs="Arial"/>
          <w:b/>
          <w:sz w:val="24"/>
          <w:szCs w:val="24"/>
          <w:u w:val="single"/>
        </w:rPr>
      </w:pPr>
      <w:r w:rsidRPr="00DF2370">
        <w:rPr>
          <w:rFonts w:ascii="Arial" w:hAnsi="Arial" w:cs="Arial"/>
          <w:b/>
          <w:sz w:val="24"/>
          <w:szCs w:val="24"/>
          <w:u w:val="single"/>
        </w:rPr>
        <w:t>Introducción</w:t>
      </w:r>
    </w:p>
    <w:p w:rsidR="00F83ED7" w:rsidRPr="00954094" w:rsidRDefault="00A554EB" w:rsidP="002204E3">
      <w:pPr>
        <w:jc w:val="both"/>
        <w:rPr>
          <w:rFonts w:ascii="Arial" w:hAnsi="Arial" w:cs="Arial"/>
          <w:sz w:val="24"/>
          <w:szCs w:val="24"/>
        </w:rPr>
      </w:pPr>
      <w:r w:rsidRPr="00954094">
        <w:rPr>
          <w:rFonts w:ascii="Arial" w:hAnsi="Arial" w:cs="Arial"/>
          <w:sz w:val="24"/>
          <w:szCs w:val="24"/>
        </w:rPr>
        <w:t xml:space="preserve">Una  de las   finalidades   del derecho   y su </w:t>
      </w:r>
      <w:r w:rsidR="002B3F3F" w:rsidRPr="00954094">
        <w:rPr>
          <w:rFonts w:ascii="Arial" w:hAnsi="Arial" w:cs="Arial"/>
          <w:sz w:val="24"/>
          <w:szCs w:val="24"/>
        </w:rPr>
        <w:t>enseñanza</w:t>
      </w:r>
      <w:r w:rsidRPr="00954094">
        <w:rPr>
          <w:rFonts w:ascii="Arial" w:hAnsi="Arial" w:cs="Arial"/>
          <w:sz w:val="24"/>
          <w:szCs w:val="24"/>
        </w:rPr>
        <w:t xml:space="preserve">  en las  aulas </w:t>
      </w:r>
      <w:r w:rsidR="00BF49BA" w:rsidRPr="00954094">
        <w:rPr>
          <w:rFonts w:ascii="Arial" w:hAnsi="Arial" w:cs="Arial"/>
          <w:sz w:val="24"/>
          <w:szCs w:val="24"/>
        </w:rPr>
        <w:t>universitarias</w:t>
      </w:r>
      <w:r w:rsidRPr="00954094">
        <w:rPr>
          <w:rFonts w:ascii="Arial" w:hAnsi="Arial" w:cs="Arial"/>
          <w:sz w:val="24"/>
          <w:szCs w:val="24"/>
        </w:rPr>
        <w:t xml:space="preserve">   es </w:t>
      </w:r>
      <w:r w:rsidR="00BF49BA" w:rsidRPr="00954094">
        <w:rPr>
          <w:rFonts w:ascii="Arial" w:hAnsi="Arial" w:cs="Arial"/>
          <w:sz w:val="24"/>
          <w:szCs w:val="24"/>
        </w:rPr>
        <w:t>mostrarle</w:t>
      </w:r>
      <w:r w:rsidR="00BF49BA">
        <w:rPr>
          <w:rFonts w:ascii="Arial" w:hAnsi="Arial" w:cs="Arial"/>
          <w:sz w:val="24"/>
          <w:szCs w:val="24"/>
        </w:rPr>
        <w:t xml:space="preserve"> al alumno  el  derecho</w:t>
      </w:r>
      <w:r w:rsidRPr="00954094">
        <w:rPr>
          <w:rFonts w:ascii="Arial" w:hAnsi="Arial" w:cs="Arial"/>
          <w:sz w:val="24"/>
          <w:szCs w:val="24"/>
        </w:rPr>
        <w:t xml:space="preserve"> como un</w:t>
      </w:r>
      <w:r w:rsidR="00AE6E44">
        <w:rPr>
          <w:rFonts w:ascii="Arial" w:hAnsi="Arial" w:cs="Arial"/>
          <w:sz w:val="24"/>
          <w:szCs w:val="24"/>
        </w:rPr>
        <w:t>aserie</w:t>
      </w:r>
      <w:r w:rsidRPr="00954094">
        <w:rPr>
          <w:rFonts w:ascii="Arial" w:hAnsi="Arial" w:cs="Arial"/>
          <w:sz w:val="24"/>
          <w:szCs w:val="24"/>
        </w:rPr>
        <w:t xml:space="preserve"> de premisas</w:t>
      </w:r>
      <w:r w:rsidR="00BF49BA">
        <w:rPr>
          <w:rFonts w:ascii="Arial" w:hAnsi="Arial" w:cs="Arial"/>
          <w:sz w:val="24"/>
          <w:szCs w:val="24"/>
        </w:rPr>
        <w:t>,</w:t>
      </w:r>
      <w:r w:rsidR="00BF49BA" w:rsidRPr="00954094">
        <w:rPr>
          <w:rFonts w:ascii="Arial" w:hAnsi="Arial" w:cs="Arial"/>
          <w:sz w:val="24"/>
          <w:szCs w:val="24"/>
        </w:rPr>
        <w:t>reglas</w:t>
      </w:r>
      <w:r w:rsidR="00BF49BA">
        <w:rPr>
          <w:rFonts w:ascii="Arial" w:hAnsi="Arial" w:cs="Arial"/>
          <w:sz w:val="24"/>
          <w:szCs w:val="24"/>
        </w:rPr>
        <w:t xml:space="preserve">  y normas que se</w:t>
      </w:r>
      <w:r w:rsidRPr="00954094">
        <w:rPr>
          <w:rFonts w:ascii="Arial" w:hAnsi="Arial" w:cs="Arial"/>
          <w:sz w:val="24"/>
          <w:szCs w:val="24"/>
        </w:rPr>
        <w:t xml:space="preserve"> vincula</w:t>
      </w:r>
      <w:r w:rsidR="00BF49BA">
        <w:rPr>
          <w:rFonts w:ascii="Arial" w:hAnsi="Arial" w:cs="Arial"/>
          <w:sz w:val="24"/>
          <w:szCs w:val="24"/>
        </w:rPr>
        <w:t>n  con la realidad en su conjunto,</w:t>
      </w:r>
      <w:r w:rsidRPr="00954094">
        <w:rPr>
          <w:rFonts w:ascii="Arial" w:hAnsi="Arial" w:cs="Arial"/>
          <w:sz w:val="24"/>
          <w:szCs w:val="24"/>
        </w:rPr>
        <w:t xml:space="preserve"> su </w:t>
      </w:r>
      <w:r w:rsidR="00BF49BA" w:rsidRPr="00954094">
        <w:rPr>
          <w:rFonts w:ascii="Arial" w:hAnsi="Arial" w:cs="Arial"/>
          <w:sz w:val="24"/>
          <w:szCs w:val="24"/>
        </w:rPr>
        <w:t>principalpreocupaciónentonces</w:t>
      </w:r>
      <w:r w:rsidR="008076A7">
        <w:rPr>
          <w:rFonts w:ascii="Arial" w:hAnsi="Arial" w:cs="Arial"/>
          <w:sz w:val="24"/>
          <w:szCs w:val="24"/>
        </w:rPr>
        <w:t xml:space="preserve">  gira</w:t>
      </w:r>
      <w:r w:rsidR="00BF49BA">
        <w:rPr>
          <w:rFonts w:ascii="Arial" w:hAnsi="Arial" w:cs="Arial"/>
          <w:sz w:val="24"/>
          <w:szCs w:val="24"/>
        </w:rPr>
        <w:t xml:space="preserve">  en como</w:t>
      </w:r>
      <w:r w:rsidR="00BF49BA" w:rsidRPr="00954094">
        <w:rPr>
          <w:rFonts w:ascii="Arial" w:hAnsi="Arial" w:cs="Arial"/>
          <w:sz w:val="24"/>
          <w:szCs w:val="24"/>
        </w:rPr>
        <w:t>dichas</w:t>
      </w:r>
      <w:r w:rsidRPr="00954094">
        <w:rPr>
          <w:rFonts w:ascii="Arial" w:hAnsi="Arial" w:cs="Arial"/>
          <w:sz w:val="24"/>
          <w:szCs w:val="24"/>
        </w:rPr>
        <w:t xml:space="preserve">  premisas </w:t>
      </w:r>
      <w:r w:rsidR="00BF49BA" w:rsidRPr="00954094">
        <w:rPr>
          <w:rFonts w:ascii="Arial" w:hAnsi="Arial" w:cs="Arial"/>
          <w:sz w:val="24"/>
          <w:szCs w:val="24"/>
        </w:rPr>
        <w:t>calcen</w:t>
      </w:r>
      <w:r w:rsidRPr="00954094">
        <w:rPr>
          <w:rFonts w:ascii="Arial" w:hAnsi="Arial" w:cs="Arial"/>
          <w:sz w:val="24"/>
          <w:szCs w:val="24"/>
        </w:rPr>
        <w:t xml:space="preserve"> y sean  interpretadas  conf</w:t>
      </w:r>
      <w:r w:rsidR="00BF49BA">
        <w:rPr>
          <w:rFonts w:ascii="Arial" w:hAnsi="Arial" w:cs="Arial"/>
          <w:sz w:val="24"/>
          <w:szCs w:val="24"/>
        </w:rPr>
        <w:t>orme al  criterio del operador</w:t>
      </w:r>
      <w:r w:rsidRPr="00954094">
        <w:rPr>
          <w:rFonts w:ascii="Arial" w:hAnsi="Arial" w:cs="Arial"/>
          <w:sz w:val="24"/>
          <w:szCs w:val="24"/>
        </w:rPr>
        <w:t xml:space="preserve">  o interprete </w:t>
      </w:r>
      <w:r w:rsidR="00BF49BA">
        <w:rPr>
          <w:rFonts w:ascii="Arial" w:hAnsi="Arial" w:cs="Arial"/>
          <w:sz w:val="24"/>
          <w:szCs w:val="24"/>
        </w:rPr>
        <w:t xml:space="preserve">y  ahí culminaría </w:t>
      </w:r>
      <w:r w:rsidR="00493A81">
        <w:rPr>
          <w:rFonts w:ascii="Arial" w:hAnsi="Arial" w:cs="Arial"/>
          <w:sz w:val="24"/>
          <w:szCs w:val="24"/>
        </w:rPr>
        <w:t xml:space="preserve"> pues  tod</w:t>
      </w:r>
      <w:r w:rsidR="00AE6E44">
        <w:rPr>
          <w:rFonts w:ascii="Arial" w:hAnsi="Arial" w:cs="Arial"/>
          <w:sz w:val="24"/>
          <w:szCs w:val="24"/>
        </w:rPr>
        <w:t xml:space="preserve">a </w:t>
      </w:r>
      <w:r w:rsidR="00493A81">
        <w:rPr>
          <w:rFonts w:ascii="Arial" w:hAnsi="Arial" w:cs="Arial"/>
          <w:sz w:val="24"/>
          <w:szCs w:val="24"/>
        </w:rPr>
        <w:t xml:space="preserve"> labor</w:t>
      </w:r>
      <w:r w:rsidR="004A255F" w:rsidRPr="00954094">
        <w:rPr>
          <w:rFonts w:ascii="Arial" w:hAnsi="Arial" w:cs="Arial"/>
          <w:sz w:val="24"/>
          <w:szCs w:val="24"/>
        </w:rPr>
        <w:t xml:space="preserve"> jurídica</w:t>
      </w:r>
      <w:r w:rsidR="00493A81">
        <w:rPr>
          <w:rFonts w:ascii="Arial" w:hAnsi="Arial" w:cs="Arial"/>
          <w:sz w:val="24"/>
          <w:szCs w:val="24"/>
        </w:rPr>
        <w:t>,</w:t>
      </w:r>
      <w:r w:rsidR="004A255F" w:rsidRPr="00954094">
        <w:rPr>
          <w:rFonts w:ascii="Arial" w:hAnsi="Arial" w:cs="Arial"/>
          <w:sz w:val="24"/>
          <w:szCs w:val="24"/>
        </w:rPr>
        <w:t xml:space="preserve">  aparte  de la </w:t>
      </w:r>
      <w:r w:rsidR="00493A81">
        <w:rPr>
          <w:rFonts w:ascii="Arial" w:hAnsi="Arial" w:cs="Arial"/>
          <w:sz w:val="24"/>
          <w:szCs w:val="24"/>
        </w:rPr>
        <w:t>abstracción. Sin   emb</w:t>
      </w:r>
      <w:r w:rsidR="00F83ED7" w:rsidRPr="00954094">
        <w:rPr>
          <w:rFonts w:ascii="Arial" w:hAnsi="Arial" w:cs="Arial"/>
          <w:sz w:val="24"/>
          <w:szCs w:val="24"/>
        </w:rPr>
        <w:t>a</w:t>
      </w:r>
      <w:r w:rsidR="00493A81">
        <w:rPr>
          <w:rFonts w:ascii="Arial" w:hAnsi="Arial" w:cs="Arial"/>
          <w:sz w:val="24"/>
          <w:szCs w:val="24"/>
        </w:rPr>
        <w:t>r</w:t>
      </w:r>
      <w:r w:rsidR="00F83ED7" w:rsidRPr="00954094">
        <w:rPr>
          <w:rFonts w:ascii="Arial" w:hAnsi="Arial" w:cs="Arial"/>
          <w:sz w:val="24"/>
          <w:szCs w:val="24"/>
        </w:rPr>
        <w:t>go</w:t>
      </w:r>
      <w:r w:rsidR="00493A81">
        <w:rPr>
          <w:rFonts w:ascii="Arial" w:hAnsi="Arial" w:cs="Arial"/>
          <w:sz w:val="24"/>
          <w:szCs w:val="24"/>
        </w:rPr>
        <w:t>,</w:t>
      </w:r>
      <w:r w:rsidR="00F83ED7" w:rsidRPr="00954094">
        <w:rPr>
          <w:rFonts w:ascii="Arial" w:hAnsi="Arial" w:cs="Arial"/>
          <w:sz w:val="24"/>
          <w:szCs w:val="24"/>
        </w:rPr>
        <w:t xml:space="preserve"> el  mundo  y  su realidad  </w:t>
      </w:r>
      <w:r w:rsidR="00493A81" w:rsidRPr="00954094">
        <w:rPr>
          <w:rFonts w:ascii="Arial" w:hAnsi="Arial" w:cs="Arial"/>
          <w:sz w:val="24"/>
          <w:szCs w:val="24"/>
        </w:rPr>
        <w:t>está</w:t>
      </w:r>
      <w:r w:rsidR="00F83ED7" w:rsidRPr="00954094">
        <w:rPr>
          <w:rFonts w:ascii="Arial" w:hAnsi="Arial" w:cs="Arial"/>
          <w:sz w:val="24"/>
          <w:szCs w:val="24"/>
        </w:rPr>
        <w:t xml:space="preserve">   en permanente  cambio  por  lo que el </w:t>
      </w:r>
      <w:r w:rsidR="00493A81">
        <w:rPr>
          <w:rFonts w:ascii="Arial" w:hAnsi="Arial" w:cs="Arial"/>
          <w:sz w:val="24"/>
          <w:szCs w:val="24"/>
        </w:rPr>
        <w:t>insumo</w:t>
      </w:r>
      <w:r w:rsidR="00493A81" w:rsidRPr="00954094">
        <w:rPr>
          <w:rFonts w:ascii="Arial" w:hAnsi="Arial" w:cs="Arial"/>
          <w:sz w:val="24"/>
          <w:szCs w:val="24"/>
        </w:rPr>
        <w:t>principal</w:t>
      </w:r>
      <w:r w:rsidR="00F83ED7" w:rsidRPr="00954094">
        <w:rPr>
          <w:rFonts w:ascii="Arial" w:hAnsi="Arial" w:cs="Arial"/>
          <w:sz w:val="24"/>
          <w:szCs w:val="24"/>
        </w:rPr>
        <w:t xml:space="preserve">   del derecho  </w:t>
      </w:r>
      <w:r w:rsidR="00D16DD7">
        <w:rPr>
          <w:rFonts w:ascii="Arial" w:hAnsi="Arial" w:cs="Arial"/>
          <w:sz w:val="24"/>
          <w:szCs w:val="24"/>
        </w:rPr>
        <w:t>cambiarí</w:t>
      </w:r>
      <w:r w:rsidR="00493A81" w:rsidRPr="00954094">
        <w:rPr>
          <w:rFonts w:ascii="Arial" w:hAnsi="Arial" w:cs="Arial"/>
          <w:sz w:val="24"/>
          <w:szCs w:val="24"/>
        </w:rPr>
        <w:t>a</w:t>
      </w:r>
      <w:r w:rsidR="00F83ED7" w:rsidRPr="00954094">
        <w:rPr>
          <w:rFonts w:ascii="Arial" w:hAnsi="Arial" w:cs="Arial"/>
          <w:sz w:val="24"/>
          <w:szCs w:val="24"/>
        </w:rPr>
        <w:t xml:space="preserve">   en su realidad</w:t>
      </w:r>
      <w:r w:rsidR="00493A81">
        <w:rPr>
          <w:rFonts w:ascii="Arial" w:hAnsi="Arial" w:cs="Arial"/>
          <w:sz w:val="24"/>
          <w:szCs w:val="24"/>
        </w:rPr>
        <w:t>.</w:t>
      </w:r>
    </w:p>
    <w:p w:rsidR="008076A7" w:rsidRDefault="008076A7" w:rsidP="002204E3">
      <w:pPr>
        <w:jc w:val="both"/>
        <w:rPr>
          <w:rFonts w:ascii="Arial" w:eastAsia="Times New Roman" w:hAnsi="Arial" w:cs="Arial"/>
          <w:sz w:val="24"/>
          <w:szCs w:val="24"/>
          <w:shd w:val="clear" w:color="auto" w:fill="FFFFFF"/>
          <w:lang w:eastAsia="es-PE"/>
        </w:rPr>
      </w:pPr>
    </w:p>
    <w:p w:rsidR="008076A7" w:rsidRDefault="008076A7" w:rsidP="002204E3">
      <w:pPr>
        <w:jc w:val="both"/>
        <w:rPr>
          <w:rFonts w:ascii="Arial" w:eastAsia="Times New Roman" w:hAnsi="Arial" w:cs="Arial"/>
          <w:sz w:val="24"/>
          <w:szCs w:val="24"/>
          <w:shd w:val="clear" w:color="auto" w:fill="FFFFFF"/>
          <w:lang w:eastAsia="es-PE"/>
        </w:rPr>
      </w:pPr>
    </w:p>
    <w:p w:rsidR="004350F2" w:rsidRPr="00954094" w:rsidRDefault="00493A81" w:rsidP="002204E3">
      <w:pPr>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 xml:space="preserve">Esa  </w:t>
      </w:r>
      <w:r w:rsidR="00A97802">
        <w:rPr>
          <w:rFonts w:ascii="Arial" w:eastAsia="Times New Roman" w:hAnsi="Arial" w:cs="Arial"/>
          <w:sz w:val="24"/>
          <w:szCs w:val="24"/>
          <w:shd w:val="clear" w:color="auto" w:fill="FFFFFF"/>
          <w:lang w:eastAsia="es-PE"/>
        </w:rPr>
        <w:t>realidadcambiante</w:t>
      </w:r>
      <w:r>
        <w:rPr>
          <w:rFonts w:ascii="Arial" w:eastAsia="Times New Roman" w:hAnsi="Arial" w:cs="Arial"/>
          <w:sz w:val="24"/>
          <w:szCs w:val="24"/>
          <w:shd w:val="clear" w:color="auto" w:fill="FFFFFF"/>
          <w:lang w:eastAsia="es-PE"/>
        </w:rPr>
        <w:t xml:space="preserve"> incluye  todo  </w:t>
      </w:r>
      <w:r w:rsidR="00A97802">
        <w:rPr>
          <w:rFonts w:ascii="Arial" w:eastAsia="Times New Roman" w:hAnsi="Arial" w:cs="Arial"/>
          <w:sz w:val="24"/>
          <w:szCs w:val="24"/>
          <w:shd w:val="clear" w:color="auto" w:fill="FFFFFF"/>
          <w:lang w:eastAsia="es-PE"/>
        </w:rPr>
        <w:t>el que</w:t>
      </w:r>
      <w:r>
        <w:rPr>
          <w:rFonts w:ascii="Arial" w:eastAsia="Times New Roman" w:hAnsi="Arial" w:cs="Arial"/>
          <w:sz w:val="24"/>
          <w:szCs w:val="24"/>
          <w:shd w:val="clear" w:color="auto" w:fill="FFFFFF"/>
          <w:lang w:eastAsia="es-PE"/>
        </w:rPr>
        <w:t>hacer   humano, tod</w:t>
      </w:r>
      <w:r w:rsidR="00F9376D">
        <w:rPr>
          <w:rFonts w:ascii="Arial" w:eastAsia="Times New Roman" w:hAnsi="Arial" w:cs="Arial"/>
          <w:sz w:val="24"/>
          <w:szCs w:val="24"/>
          <w:shd w:val="clear" w:color="auto" w:fill="FFFFFF"/>
          <w:lang w:eastAsia="es-PE"/>
        </w:rPr>
        <w:t>a  manifestación  del intelecto</w:t>
      </w:r>
      <w:r w:rsidR="00A97802">
        <w:rPr>
          <w:rFonts w:ascii="Arial" w:eastAsia="Times New Roman" w:hAnsi="Arial" w:cs="Arial"/>
          <w:sz w:val="24"/>
          <w:szCs w:val="24"/>
          <w:shd w:val="clear" w:color="auto" w:fill="FFFFFF"/>
          <w:lang w:eastAsia="es-PE"/>
        </w:rPr>
        <w:t xml:space="preserve"> en sus múltiples  formas; escultura, poesía música etc</w:t>
      </w:r>
      <w:r w:rsidR="00A34565">
        <w:rPr>
          <w:rFonts w:ascii="Arial" w:eastAsia="Times New Roman" w:hAnsi="Arial" w:cs="Arial"/>
          <w:sz w:val="24"/>
          <w:szCs w:val="24"/>
          <w:shd w:val="clear" w:color="auto" w:fill="FFFFFF"/>
          <w:lang w:eastAsia="es-PE"/>
        </w:rPr>
        <w:t>.</w:t>
      </w:r>
      <w:r w:rsidR="00B02BBD" w:rsidRPr="00954094">
        <w:rPr>
          <w:rFonts w:ascii="Arial" w:eastAsia="Times New Roman" w:hAnsi="Arial" w:cs="Arial"/>
          <w:sz w:val="24"/>
          <w:szCs w:val="24"/>
          <w:shd w:val="clear" w:color="auto" w:fill="FFFFFF"/>
          <w:lang w:eastAsia="es-PE"/>
        </w:rPr>
        <w:t>El estudio de la</w:t>
      </w:r>
      <w:r w:rsidR="00F9376D">
        <w:rPr>
          <w:rFonts w:ascii="Arial" w:eastAsia="Times New Roman" w:hAnsi="Arial" w:cs="Arial"/>
          <w:sz w:val="24"/>
          <w:szCs w:val="24"/>
          <w:shd w:val="clear" w:color="auto" w:fill="FFFFFF"/>
          <w:lang w:eastAsia="es-PE"/>
        </w:rPr>
        <w:t xml:space="preserve"> literatura </w:t>
      </w:r>
      <w:r w:rsidR="00F83ED7" w:rsidRPr="00954094">
        <w:rPr>
          <w:rFonts w:ascii="Arial" w:eastAsia="Times New Roman" w:hAnsi="Arial" w:cs="Arial"/>
          <w:sz w:val="24"/>
          <w:szCs w:val="24"/>
          <w:shd w:val="clear" w:color="auto" w:fill="FFFFFF"/>
          <w:lang w:eastAsia="es-PE"/>
        </w:rPr>
        <w:t>constituye un</w:t>
      </w:r>
      <w:r w:rsidR="0032671B" w:rsidRPr="00954094">
        <w:rPr>
          <w:rFonts w:ascii="Arial" w:eastAsia="Times New Roman" w:hAnsi="Arial" w:cs="Arial"/>
          <w:sz w:val="24"/>
          <w:szCs w:val="24"/>
          <w:shd w:val="clear" w:color="auto" w:fill="FFFFFF"/>
          <w:lang w:eastAsia="es-PE"/>
        </w:rPr>
        <w:t xml:space="preserve">a forma novedosa </w:t>
      </w:r>
      <w:r w:rsidR="00F83ED7" w:rsidRPr="00954094">
        <w:rPr>
          <w:rFonts w:ascii="Arial" w:eastAsia="Times New Roman" w:hAnsi="Arial" w:cs="Arial"/>
          <w:sz w:val="24"/>
          <w:szCs w:val="24"/>
          <w:shd w:val="clear" w:color="auto" w:fill="FFFFFF"/>
          <w:lang w:eastAsia="es-PE"/>
        </w:rPr>
        <w:t xml:space="preserve"> para el conocimiento d</w:t>
      </w:r>
      <w:r w:rsidR="0032671B" w:rsidRPr="00954094">
        <w:rPr>
          <w:rFonts w:ascii="Arial" w:eastAsia="Times New Roman" w:hAnsi="Arial" w:cs="Arial"/>
          <w:sz w:val="24"/>
          <w:szCs w:val="24"/>
          <w:shd w:val="clear" w:color="auto" w:fill="FFFFFF"/>
          <w:lang w:eastAsia="es-PE"/>
        </w:rPr>
        <w:t xml:space="preserve">e los sistemas jurídicos </w:t>
      </w:r>
      <w:r w:rsidR="00F83ED7" w:rsidRPr="00954094">
        <w:rPr>
          <w:rFonts w:ascii="Arial" w:eastAsia="Times New Roman" w:hAnsi="Arial" w:cs="Arial"/>
          <w:sz w:val="24"/>
          <w:szCs w:val="24"/>
          <w:shd w:val="clear" w:color="auto" w:fill="FFFFFF"/>
          <w:lang w:eastAsia="es-PE"/>
        </w:rPr>
        <w:t xml:space="preserve"> y un</w:t>
      </w:r>
      <w:r w:rsidR="0032671B" w:rsidRPr="00954094">
        <w:rPr>
          <w:rFonts w:ascii="Arial" w:eastAsia="Times New Roman" w:hAnsi="Arial" w:cs="Arial"/>
          <w:sz w:val="24"/>
          <w:szCs w:val="24"/>
          <w:shd w:val="clear" w:color="auto" w:fill="FFFFFF"/>
          <w:lang w:eastAsia="es-PE"/>
        </w:rPr>
        <w:t>a importante herramienta para la disciplina de la historia  delderecho  su estudio contribuye  a la ampliación  de las  fuentes  en materia  jurídica  y a la configuración  de las  diversas instituciones</w:t>
      </w:r>
      <w:r w:rsidR="00A97802">
        <w:rPr>
          <w:rFonts w:ascii="Arial" w:eastAsia="Times New Roman" w:hAnsi="Arial" w:cs="Arial"/>
          <w:sz w:val="24"/>
          <w:szCs w:val="24"/>
          <w:shd w:val="clear" w:color="auto" w:fill="FFFFFF"/>
          <w:lang w:eastAsia="es-PE"/>
        </w:rPr>
        <w:t xml:space="preserve">, </w:t>
      </w:r>
      <w:r w:rsidR="004350F2" w:rsidRPr="00954094">
        <w:rPr>
          <w:rFonts w:ascii="Arial" w:eastAsia="Times New Roman" w:hAnsi="Arial" w:cs="Arial"/>
          <w:sz w:val="24"/>
          <w:szCs w:val="24"/>
          <w:shd w:val="clear" w:color="auto" w:fill="FFFFFF"/>
          <w:lang w:eastAsia="es-PE"/>
        </w:rPr>
        <w:t xml:space="preserve">su </w:t>
      </w:r>
      <w:r w:rsidR="00A97802">
        <w:rPr>
          <w:rFonts w:ascii="Arial" w:eastAsia="Times New Roman" w:hAnsi="Arial" w:cs="Arial"/>
          <w:sz w:val="24"/>
          <w:szCs w:val="24"/>
          <w:shd w:val="clear" w:color="auto" w:fill="FFFFFF"/>
          <w:lang w:eastAsia="es-PE"/>
        </w:rPr>
        <w:t>e</w:t>
      </w:r>
      <w:r w:rsidR="004350F2" w:rsidRPr="00954094">
        <w:rPr>
          <w:rFonts w:ascii="Arial" w:eastAsia="Times New Roman" w:hAnsi="Arial" w:cs="Arial"/>
          <w:sz w:val="24"/>
          <w:szCs w:val="24"/>
          <w:shd w:val="clear" w:color="auto" w:fill="FFFFFF"/>
          <w:lang w:eastAsia="es-PE"/>
        </w:rPr>
        <w:t>studio</w:t>
      </w:r>
      <w:r w:rsidR="00F83ED7" w:rsidRPr="00954094">
        <w:rPr>
          <w:rFonts w:ascii="Arial" w:eastAsia="Times New Roman" w:hAnsi="Arial" w:cs="Arial"/>
          <w:sz w:val="24"/>
          <w:szCs w:val="24"/>
          <w:shd w:val="clear" w:color="auto" w:fill="FFFFFF"/>
          <w:lang w:eastAsia="es-PE"/>
        </w:rPr>
        <w:t xml:space="preserve">permite </w:t>
      </w:r>
      <w:r w:rsidR="00A97802">
        <w:rPr>
          <w:rFonts w:ascii="Arial" w:eastAsia="Times New Roman" w:hAnsi="Arial" w:cs="Arial"/>
          <w:sz w:val="24"/>
          <w:szCs w:val="24"/>
          <w:shd w:val="clear" w:color="auto" w:fill="FFFFFF"/>
          <w:lang w:eastAsia="es-PE"/>
        </w:rPr>
        <w:t>una may</w:t>
      </w:r>
      <w:r w:rsidR="004350F2" w:rsidRPr="00954094">
        <w:rPr>
          <w:rFonts w:ascii="Arial" w:eastAsia="Times New Roman" w:hAnsi="Arial" w:cs="Arial"/>
          <w:sz w:val="24"/>
          <w:szCs w:val="24"/>
          <w:shd w:val="clear" w:color="auto" w:fill="FFFFFF"/>
          <w:lang w:eastAsia="es-PE"/>
        </w:rPr>
        <w:t xml:space="preserve">or comprensión  del  los  diversos  fenómenos  sociales  y </w:t>
      </w:r>
      <w:r w:rsidR="00D97002">
        <w:rPr>
          <w:rFonts w:ascii="Arial" w:eastAsia="Times New Roman" w:hAnsi="Arial" w:cs="Arial"/>
          <w:sz w:val="24"/>
          <w:szCs w:val="24"/>
          <w:shd w:val="clear" w:color="auto" w:fill="FFFFFF"/>
          <w:lang w:eastAsia="es-PE"/>
        </w:rPr>
        <w:t>p</w:t>
      </w:r>
      <w:r w:rsidR="00D97002" w:rsidRPr="00954094">
        <w:rPr>
          <w:rFonts w:ascii="Arial" w:eastAsia="Times New Roman" w:hAnsi="Arial" w:cs="Arial"/>
          <w:sz w:val="24"/>
          <w:szCs w:val="24"/>
          <w:shd w:val="clear" w:color="auto" w:fill="FFFFFF"/>
          <w:lang w:eastAsia="es-PE"/>
        </w:rPr>
        <w:t>olíticos</w:t>
      </w:r>
      <w:r w:rsidR="00D97002">
        <w:rPr>
          <w:rFonts w:ascii="Arial" w:eastAsia="Times New Roman" w:hAnsi="Arial" w:cs="Arial"/>
          <w:sz w:val="24"/>
          <w:szCs w:val="24"/>
          <w:shd w:val="clear" w:color="auto" w:fill="FFFFFF"/>
          <w:lang w:eastAsia="es-PE"/>
        </w:rPr>
        <w:t xml:space="preserve">, y </w:t>
      </w:r>
      <w:r w:rsidR="004350F2" w:rsidRPr="00954094">
        <w:rPr>
          <w:rFonts w:ascii="Arial" w:eastAsia="Times New Roman" w:hAnsi="Arial" w:cs="Arial"/>
          <w:sz w:val="24"/>
          <w:szCs w:val="24"/>
          <w:shd w:val="clear" w:color="auto" w:fill="FFFFFF"/>
          <w:lang w:eastAsia="es-PE"/>
        </w:rPr>
        <w:t xml:space="preserve"> asimismo</w:t>
      </w:r>
      <w:r w:rsidR="00D97002">
        <w:rPr>
          <w:rFonts w:ascii="Arial" w:eastAsia="Times New Roman" w:hAnsi="Arial" w:cs="Arial"/>
          <w:sz w:val="24"/>
          <w:szCs w:val="24"/>
          <w:shd w:val="clear" w:color="auto" w:fill="FFFFFF"/>
          <w:lang w:eastAsia="es-PE"/>
        </w:rPr>
        <w:t>,</w:t>
      </w:r>
      <w:r w:rsidR="004350F2" w:rsidRPr="00954094">
        <w:rPr>
          <w:rFonts w:ascii="Arial" w:eastAsia="Times New Roman" w:hAnsi="Arial" w:cs="Arial"/>
          <w:sz w:val="24"/>
          <w:szCs w:val="24"/>
          <w:shd w:val="clear" w:color="auto" w:fill="FFFFFF"/>
          <w:lang w:eastAsia="es-PE"/>
        </w:rPr>
        <w:t xml:space="preserve"> e</w:t>
      </w:r>
      <w:r w:rsidR="00D97002">
        <w:rPr>
          <w:rFonts w:ascii="Arial" w:eastAsia="Times New Roman" w:hAnsi="Arial" w:cs="Arial"/>
          <w:sz w:val="24"/>
          <w:szCs w:val="24"/>
          <w:shd w:val="clear" w:color="auto" w:fill="FFFFFF"/>
          <w:lang w:eastAsia="es-PE"/>
        </w:rPr>
        <w:t>s</w:t>
      </w:r>
      <w:r w:rsidR="004350F2" w:rsidRPr="00954094">
        <w:rPr>
          <w:rFonts w:ascii="Arial" w:eastAsia="Times New Roman" w:hAnsi="Arial" w:cs="Arial"/>
          <w:sz w:val="24"/>
          <w:szCs w:val="24"/>
          <w:shd w:val="clear" w:color="auto" w:fill="FFFFFF"/>
          <w:lang w:eastAsia="es-PE"/>
        </w:rPr>
        <w:t>tas  obras</w:t>
      </w:r>
      <w:r w:rsidR="00D97002">
        <w:rPr>
          <w:rFonts w:ascii="Arial" w:eastAsia="Times New Roman" w:hAnsi="Arial" w:cs="Arial"/>
          <w:sz w:val="24"/>
          <w:szCs w:val="24"/>
          <w:shd w:val="clear" w:color="auto" w:fill="FFFFFF"/>
          <w:lang w:eastAsia="es-PE"/>
        </w:rPr>
        <w:t xml:space="preserve"> y creaciones  artísticas   pueden ser  consideradas  </w:t>
      </w:r>
      <w:r w:rsidR="004350F2" w:rsidRPr="00954094">
        <w:rPr>
          <w:rFonts w:ascii="Arial" w:eastAsia="Times New Roman" w:hAnsi="Arial" w:cs="Arial"/>
          <w:sz w:val="24"/>
          <w:szCs w:val="24"/>
          <w:shd w:val="clear" w:color="auto" w:fill="FFFFFF"/>
          <w:lang w:eastAsia="es-PE"/>
        </w:rPr>
        <w:t>como   fuentes  jurídicas  indirectas</w:t>
      </w:r>
      <w:r w:rsidR="00F9376D">
        <w:rPr>
          <w:rFonts w:ascii="Arial" w:eastAsia="Times New Roman" w:hAnsi="Arial" w:cs="Arial"/>
          <w:sz w:val="24"/>
          <w:szCs w:val="24"/>
          <w:shd w:val="clear" w:color="auto" w:fill="FFFFFF"/>
          <w:lang w:eastAsia="es-PE"/>
        </w:rPr>
        <w:t>.</w:t>
      </w:r>
    </w:p>
    <w:p w:rsidR="006C7065" w:rsidRPr="00954094" w:rsidRDefault="00D97002" w:rsidP="002204E3">
      <w:pPr>
        <w:shd w:val="clear" w:color="auto" w:fill="FFFFFF"/>
        <w:spacing w:after="0" w:line="293" w:lineRule="atLeast"/>
        <w:jc w:val="both"/>
        <w:rPr>
          <w:rFonts w:ascii="Arial" w:eastAsia="Times New Roman" w:hAnsi="Arial" w:cs="Arial"/>
          <w:sz w:val="24"/>
          <w:szCs w:val="24"/>
          <w:lang w:val="es-ES_tradnl" w:eastAsia="es-PE"/>
        </w:rPr>
      </w:pPr>
      <w:r>
        <w:rPr>
          <w:rFonts w:ascii="Arial" w:eastAsia="Times New Roman" w:hAnsi="Arial" w:cs="Arial"/>
          <w:sz w:val="24"/>
          <w:szCs w:val="24"/>
          <w:lang w:eastAsia="es-PE"/>
        </w:rPr>
        <w:t>De</w:t>
      </w:r>
      <w:r w:rsidR="00D25E54" w:rsidRPr="00954094">
        <w:rPr>
          <w:rFonts w:ascii="Arial" w:eastAsia="Times New Roman" w:hAnsi="Arial" w:cs="Arial"/>
          <w:sz w:val="24"/>
          <w:szCs w:val="24"/>
          <w:lang w:eastAsia="es-PE"/>
        </w:rPr>
        <w:t xml:space="preserve"> ahí</w:t>
      </w:r>
      <w:r>
        <w:rPr>
          <w:rFonts w:ascii="Arial" w:eastAsia="Times New Roman" w:hAnsi="Arial" w:cs="Arial"/>
          <w:sz w:val="24"/>
          <w:szCs w:val="24"/>
          <w:lang w:eastAsia="es-PE"/>
        </w:rPr>
        <w:t>,</w:t>
      </w:r>
      <w:r w:rsidR="00D25E54" w:rsidRPr="00954094">
        <w:rPr>
          <w:rFonts w:ascii="Arial" w:eastAsia="Times New Roman" w:hAnsi="Arial" w:cs="Arial"/>
          <w:sz w:val="24"/>
          <w:szCs w:val="24"/>
          <w:lang w:eastAsia="es-PE"/>
        </w:rPr>
        <w:t xml:space="preserve">  que  el proceso  de  </w:t>
      </w:r>
      <w:r w:rsidRPr="00954094">
        <w:rPr>
          <w:rFonts w:ascii="Arial" w:eastAsia="Times New Roman" w:hAnsi="Arial" w:cs="Arial"/>
          <w:sz w:val="24"/>
          <w:szCs w:val="24"/>
          <w:lang w:eastAsia="es-PE"/>
        </w:rPr>
        <w:t>enseñanza</w:t>
      </w:r>
      <w:r w:rsidR="00D25E54" w:rsidRPr="00954094">
        <w:rPr>
          <w:rFonts w:ascii="Arial" w:eastAsia="Times New Roman" w:hAnsi="Arial" w:cs="Arial"/>
          <w:sz w:val="24"/>
          <w:szCs w:val="24"/>
          <w:lang w:eastAsia="es-PE"/>
        </w:rPr>
        <w:t xml:space="preserve">  y </w:t>
      </w:r>
      <w:r w:rsidR="006C7065" w:rsidRPr="00954094">
        <w:rPr>
          <w:rFonts w:ascii="Arial" w:eastAsia="Times New Roman" w:hAnsi="Arial" w:cs="Arial"/>
          <w:sz w:val="24"/>
          <w:szCs w:val="24"/>
          <w:lang w:eastAsia="es-PE"/>
        </w:rPr>
        <w:t xml:space="preserve">aprendizaje del </w:t>
      </w:r>
      <w:r>
        <w:rPr>
          <w:rFonts w:ascii="Arial" w:eastAsia="Times New Roman" w:hAnsi="Arial" w:cs="Arial"/>
          <w:sz w:val="24"/>
          <w:szCs w:val="24"/>
          <w:lang w:eastAsia="es-PE"/>
        </w:rPr>
        <w:t>d</w:t>
      </w:r>
      <w:r w:rsidR="006C7065" w:rsidRPr="00954094">
        <w:rPr>
          <w:rFonts w:ascii="Arial" w:eastAsia="Times New Roman" w:hAnsi="Arial" w:cs="Arial"/>
          <w:sz w:val="24"/>
          <w:szCs w:val="24"/>
          <w:lang w:eastAsia="es-PE"/>
        </w:rPr>
        <w:t xml:space="preserve">erecho  no puede </w:t>
      </w:r>
      <w:r w:rsidR="00D25E54" w:rsidRPr="00954094">
        <w:rPr>
          <w:rFonts w:ascii="Arial" w:eastAsia="Times New Roman" w:hAnsi="Arial" w:cs="Arial"/>
          <w:sz w:val="24"/>
          <w:szCs w:val="24"/>
          <w:lang w:eastAsia="es-PE"/>
        </w:rPr>
        <w:t xml:space="preserve">limitarse </w:t>
      </w:r>
      <w:r w:rsidR="006C7065" w:rsidRPr="00954094">
        <w:rPr>
          <w:rFonts w:ascii="Arial" w:eastAsia="Times New Roman" w:hAnsi="Arial" w:cs="Arial"/>
          <w:sz w:val="24"/>
          <w:szCs w:val="24"/>
          <w:lang w:eastAsia="es-PE"/>
        </w:rPr>
        <w:t>al</w:t>
      </w:r>
      <w:r>
        <w:rPr>
          <w:rFonts w:ascii="Arial" w:eastAsia="Times New Roman" w:hAnsi="Arial" w:cs="Arial"/>
          <w:sz w:val="24"/>
          <w:szCs w:val="24"/>
          <w:lang w:eastAsia="es-PE"/>
        </w:rPr>
        <w:t xml:space="preserve"> estudio de la ley</w:t>
      </w:r>
      <w:r w:rsidR="006C7065" w:rsidRPr="00954094">
        <w:rPr>
          <w:rFonts w:ascii="Arial" w:eastAsia="Times New Roman" w:hAnsi="Arial" w:cs="Arial"/>
          <w:sz w:val="24"/>
          <w:szCs w:val="24"/>
          <w:lang w:val="es-ES_tradnl" w:eastAsia="es-PE"/>
        </w:rPr>
        <w:t xml:space="preserve"> porque </w:t>
      </w:r>
      <w:r w:rsidR="00D25E54" w:rsidRPr="00954094">
        <w:rPr>
          <w:rFonts w:ascii="Arial" w:eastAsia="Times New Roman" w:hAnsi="Arial" w:cs="Arial"/>
          <w:sz w:val="24"/>
          <w:szCs w:val="24"/>
          <w:lang w:val="es-ES_tradnl" w:eastAsia="es-PE"/>
        </w:rPr>
        <w:t xml:space="preserve">ella  </w:t>
      </w:r>
      <w:r w:rsidR="006C7065" w:rsidRPr="00954094">
        <w:rPr>
          <w:rFonts w:ascii="Arial" w:eastAsia="Times New Roman" w:hAnsi="Arial" w:cs="Arial"/>
          <w:sz w:val="24"/>
          <w:szCs w:val="24"/>
          <w:lang w:val="es-ES_tradnl" w:eastAsia="es-PE"/>
        </w:rPr>
        <w:t xml:space="preserve">es sólo una de las diversas </w:t>
      </w:r>
      <w:r w:rsidR="00D25E54" w:rsidRPr="00954094">
        <w:rPr>
          <w:rFonts w:ascii="Arial" w:eastAsia="Times New Roman" w:hAnsi="Arial" w:cs="Arial"/>
          <w:sz w:val="24"/>
          <w:szCs w:val="24"/>
          <w:lang w:val="es-ES_tradnl" w:eastAsia="es-PE"/>
        </w:rPr>
        <w:t xml:space="preserve">formas </w:t>
      </w:r>
      <w:r w:rsidR="006C7065" w:rsidRPr="00954094">
        <w:rPr>
          <w:rFonts w:ascii="Arial" w:eastAsia="Times New Roman" w:hAnsi="Arial" w:cs="Arial"/>
          <w:sz w:val="24"/>
          <w:szCs w:val="24"/>
          <w:lang w:val="es-ES_tradnl" w:eastAsia="es-PE"/>
        </w:rPr>
        <w:t xml:space="preserve">que se pueden  emplear para alcanzar el fin último del </w:t>
      </w:r>
      <w:r>
        <w:rPr>
          <w:rFonts w:ascii="Arial" w:eastAsia="Times New Roman" w:hAnsi="Arial" w:cs="Arial"/>
          <w:sz w:val="24"/>
          <w:szCs w:val="24"/>
          <w:lang w:val="es-ES_tradnl" w:eastAsia="es-PE"/>
        </w:rPr>
        <w:t>de</w:t>
      </w:r>
      <w:r w:rsidR="006C7065" w:rsidRPr="00954094">
        <w:rPr>
          <w:rFonts w:ascii="Arial" w:eastAsia="Times New Roman" w:hAnsi="Arial" w:cs="Arial"/>
          <w:sz w:val="24"/>
          <w:szCs w:val="24"/>
          <w:lang w:val="es-ES_tradnl" w:eastAsia="es-PE"/>
        </w:rPr>
        <w:t>recho</w:t>
      </w:r>
      <w:r>
        <w:rPr>
          <w:rFonts w:ascii="Arial" w:eastAsia="Times New Roman" w:hAnsi="Arial" w:cs="Arial"/>
          <w:sz w:val="24"/>
          <w:szCs w:val="24"/>
          <w:lang w:val="es-ES_tradnl" w:eastAsia="es-PE"/>
        </w:rPr>
        <w:t>;</w:t>
      </w:r>
      <w:r w:rsidR="00D25E54" w:rsidRPr="00954094">
        <w:rPr>
          <w:rFonts w:ascii="Arial" w:eastAsia="Times New Roman" w:hAnsi="Arial" w:cs="Arial"/>
          <w:sz w:val="24"/>
          <w:szCs w:val="24"/>
          <w:lang w:val="es-ES_tradnl" w:eastAsia="es-PE"/>
        </w:rPr>
        <w:t>la justicia</w:t>
      </w:r>
      <w:r w:rsidR="00F9376D">
        <w:rPr>
          <w:rFonts w:ascii="Arial" w:eastAsia="Times New Roman" w:hAnsi="Arial" w:cs="Arial"/>
          <w:sz w:val="24"/>
          <w:szCs w:val="24"/>
          <w:lang w:val="es-ES_tradnl" w:eastAsia="es-PE"/>
        </w:rPr>
        <w:t>.</w:t>
      </w:r>
    </w:p>
    <w:p w:rsidR="00D25E54" w:rsidRPr="00D97002" w:rsidRDefault="00D25E54" w:rsidP="002204E3">
      <w:pPr>
        <w:shd w:val="clear" w:color="auto" w:fill="FFFFFF"/>
        <w:spacing w:after="0" w:line="293" w:lineRule="atLeast"/>
        <w:jc w:val="both"/>
        <w:rPr>
          <w:rFonts w:ascii="Arial" w:eastAsia="Times New Roman" w:hAnsi="Arial" w:cs="Arial"/>
          <w:sz w:val="24"/>
          <w:szCs w:val="24"/>
          <w:lang w:val="es-ES_tradnl" w:eastAsia="es-PE"/>
        </w:rPr>
      </w:pPr>
    </w:p>
    <w:p w:rsidR="000935F9" w:rsidRPr="00954094" w:rsidRDefault="00D97002" w:rsidP="002204E3">
      <w:pPr>
        <w:jc w:val="both"/>
        <w:rPr>
          <w:rFonts w:ascii="Arial" w:eastAsia="Times New Roman" w:hAnsi="Arial" w:cs="Arial"/>
          <w:sz w:val="24"/>
          <w:szCs w:val="24"/>
          <w:lang w:val="es-ES_tradnl" w:eastAsia="es-PE"/>
        </w:rPr>
      </w:pPr>
      <w:r>
        <w:rPr>
          <w:rFonts w:ascii="Arial" w:eastAsia="Times New Roman" w:hAnsi="Arial" w:cs="Arial"/>
          <w:sz w:val="24"/>
          <w:szCs w:val="24"/>
          <w:lang w:val="es-ES_tradnl" w:eastAsia="es-PE"/>
        </w:rPr>
        <w:t>Partiendo entonces</w:t>
      </w:r>
      <w:r w:rsidR="00D25E54" w:rsidRPr="00954094">
        <w:rPr>
          <w:rFonts w:ascii="Arial" w:eastAsia="Times New Roman" w:hAnsi="Arial" w:cs="Arial"/>
          <w:sz w:val="24"/>
          <w:szCs w:val="24"/>
          <w:lang w:val="es-ES_tradnl" w:eastAsia="es-PE"/>
        </w:rPr>
        <w:t xml:space="preserve"> de</w:t>
      </w:r>
      <w:r>
        <w:rPr>
          <w:rFonts w:ascii="Arial" w:eastAsia="Times New Roman" w:hAnsi="Arial" w:cs="Arial"/>
          <w:sz w:val="24"/>
          <w:szCs w:val="24"/>
          <w:lang w:val="es-ES_tradnl" w:eastAsia="es-PE"/>
        </w:rPr>
        <w:t xml:space="preserve"> la  idea  que la  enseñanza</w:t>
      </w:r>
      <w:r w:rsidR="00F9376D">
        <w:rPr>
          <w:rFonts w:ascii="Arial" w:eastAsia="Times New Roman" w:hAnsi="Arial" w:cs="Arial"/>
          <w:sz w:val="24"/>
          <w:szCs w:val="24"/>
          <w:lang w:val="es-ES_tradnl" w:eastAsia="es-PE"/>
        </w:rPr>
        <w:t xml:space="preserve"> jurídica debe</w:t>
      </w:r>
      <w:r w:rsidR="00D25E54" w:rsidRPr="00954094">
        <w:rPr>
          <w:rFonts w:ascii="Arial" w:eastAsia="Times New Roman" w:hAnsi="Arial" w:cs="Arial"/>
          <w:sz w:val="24"/>
          <w:szCs w:val="24"/>
          <w:lang w:val="es-ES_tradnl" w:eastAsia="es-PE"/>
        </w:rPr>
        <w:t xml:space="preserve"> inic</w:t>
      </w:r>
      <w:r w:rsidR="00F9376D">
        <w:rPr>
          <w:rFonts w:ascii="Arial" w:eastAsia="Times New Roman" w:hAnsi="Arial" w:cs="Arial"/>
          <w:sz w:val="24"/>
          <w:szCs w:val="24"/>
          <w:lang w:val="es-ES_tradnl" w:eastAsia="es-PE"/>
        </w:rPr>
        <w:t>iar un</w:t>
      </w:r>
      <w:r>
        <w:rPr>
          <w:rFonts w:ascii="Arial" w:eastAsia="Times New Roman" w:hAnsi="Arial" w:cs="Arial"/>
          <w:sz w:val="24"/>
          <w:szCs w:val="24"/>
          <w:lang w:val="es-ES_tradnl" w:eastAsia="es-PE"/>
        </w:rPr>
        <w:t xml:space="preserve"> giro  importante</w:t>
      </w:r>
      <w:r w:rsidR="008F6991">
        <w:rPr>
          <w:rFonts w:ascii="Arial" w:eastAsia="Times New Roman" w:hAnsi="Arial" w:cs="Arial"/>
          <w:sz w:val="24"/>
          <w:szCs w:val="24"/>
          <w:lang w:val="es-ES_tradnl" w:eastAsia="es-PE"/>
        </w:rPr>
        <w:t>al</w:t>
      </w:r>
      <w:r w:rsidR="008F6991" w:rsidRPr="00954094">
        <w:rPr>
          <w:rFonts w:ascii="Arial" w:eastAsia="Times New Roman" w:hAnsi="Arial" w:cs="Arial"/>
          <w:sz w:val="24"/>
          <w:szCs w:val="24"/>
          <w:lang w:val="es-ES_tradnl" w:eastAsia="es-PE"/>
        </w:rPr>
        <w:t>analizar</w:t>
      </w:r>
      <w:r w:rsidR="00D25E54" w:rsidRPr="00954094">
        <w:rPr>
          <w:rFonts w:ascii="Arial" w:eastAsia="Times New Roman" w:hAnsi="Arial" w:cs="Arial"/>
          <w:sz w:val="24"/>
          <w:szCs w:val="24"/>
          <w:lang w:val="es-ES_tradnl" w:eastAsia="es-PE"/>
        </w:rPr>
        <w:t xml:space="preserve"> la realidad  en su conjunto y  sus   di</w:t>
      </w:r>
      <w:r w:rsidR="008F6991">
        <w:rPr>
          <w:rFonts w:ascii="Arial" w:eastAsia="Times New Roman" w:hAnsi="Arial" w:cs="Arial"/>
          <w:sz w:val="24"/>
          <w:szCs w:val="24"/>
          <w:lang w:val="es-ES_tradnl" w:eastAsia="es-PE"/>
        </w:rPr>
        <w:t>versas</w:t>
      </w:r>
      <w:r w:rsidR="00F9376D">
        <w:rPr>
          <w:rFonts w:ascii="Arial" w:eastAsia="Times New Roman" w:hAnsi="Arial" w:cs="Arial"/>
          <w:sz w:val="24"/>
          <w:szCs w:val="24"/>
          <w:lang w:val="es-ES_tradnl" w:eastAsia="es-PE"/>
        </w:rPr>
        <w:t xml:space="preserve">  fo</w:t>
      </w:r>
      <w:r w:rsidR="00A34565">
        <w:rPr>
          <w:rFonts w:ascii="Arial" w:eastAsia="Times New Roman" w:hAnsi="Arial" w:cs="Arial"/>
          <w:sz w:val="24"/>
          <w:szCs w:val="24"/>
          <w:lang w:val="es-ES_tradnl" w:eastAsia="es-PE"/>
        </w:rPr>
        <w:t>rmas   de  creación humana, lo que</w:t>
      </w:r>
      <w:r w:rsidR="00F9376D">
        <w:rPr>
          <w:rFonts w:ascii="Arial" w:eastAsia="Times New Roman" w:hAnsi="Arial" w:cs="Arial"/>
          <w:sz w:val="24"/>
          <w:szCs w:val="24"/>
          <w:lang w:val="es-ES_tradnl" w:eastAsia="es-PE"/>
        </w:rPr>
        <w:t xml:space="preserve"> supone humanizar al derecho y ver</w:t>
      </w:r>
      <w:r w:rsidR="008F6991">
        <w:rPr>
          <w:rFonts w:ascii="Arial" w:eastAsia="Times New Roman" w:hAnsi="Arial" w:cs="Arial"/>
          <w:sz w:val="24"/>
          <w:szCs w:val="24"/>
          <w:lang w:val="es-ES_tradnl" w:eastAsia="es-PE"/>
        </w:rPr>
        <w:t xml:space="preserve"> en el</w:t>
      </w:r>
      <w:r w:rsidR="00D25E54" w:rsidRPr="00954094">
        <w:rPr>
          <w:rFonts w:ascii="Arial" w:eastAsia="Times New Roman" w:hAnsi="Arial" w:cs="Arial"/>
          <w:sz w:val="24"/>
          <w:szCs w:val="24"/>
          <w:lang w:val="es-ES_tradnl" w:eastAsia="es-PE"/>
        </w:rPr>
        <w:t xml:space="preserve"> unconjunto</w:t>
      </w:r>
      <w:r w:rsidR="008F6991">
        <w:rPr>
          <w:rFonts w:ascii="Arial" w:eastAsia="Times New Roman" w:hAnsi="Arial" w:cs="Arial"/>
          <w:sz w:val="24"/>
          <w:szCs w:val="24"/>
          <w:lang w:val="es-ES_tradnl" w:eastAsia="es-PE"/>
        </w:rPr>
        <w:t xml:space="preserve"> de normas</w:t>
      </w:r>
      <w:r w:rsidR="00D25E54" w:rsidRPr="00954094">
        <w:rPr>
          <w:rFonts w:ascii="Arial" w:eastAsia="Times New Roman" w:hAnsi="Arial" w:cs="Arial"/>
          <w:sz w:val="24"/>
          <w:szCs w:val="24"/>
          <w:lang w:val="es-ES_tradnl" w:eastAsia="es-PE"/>
        </w:rPr>
        <w:t xml:space="preserve"> provist</w:t>
      </w:r>
      <w:r w:rsidR="00F9376D">
        <w:rPr>
          <w:rFonts w:ascii="Arial" w:eastAsia="Times New Roman" w:hAnsi="Arial" w:cs="Arial"/>
          <w:sz w:val="24"/>
          <w:szCs w:val="24"/>
          <w:lang w:val="es-ES_tradnl" w:eastAsia="es-PE"/>
        </w:rPr>
        <w:t>a</w:t>
      </w:r>
      <w:r w:rsidR="008F6991">
        <w:rPr>
          <w:rFonts w:ascii="Arial" w:eastAsia="Times New Roman" w:hAnsi="Arial" w:cs="Arial"/>
          <w:sz w:val="24"/>
          <w:szCs w:val="24"/>
          <w:lang w:val="es-ES_tradnl" w:eastAsia="es-PE"/>
        </w:rPr>
        <w:t xml:space="preserve">s </w:t>
      </w:r>
      <w:r w:rsidR="00D25E54" w:rsidRPr="00954094">
        <w:rPr>
          <w:rFonts w:ascii="Arial" w:eastAsia="Times New Roman" w:hAnsi="Arial" w:cs="Arial"/>
          <w:sz w:val="24"/>
          <w:szCs w:val="24"/>
          <w:lang w:val="es-ES_tradnl" w:eastAsia="es-PE"/>
        </w:rPr>
        <w:t xml:space="preserve"> de</w:t>
      </w:r>
      <w:r w:rsidR="000935F9" w:rsidRPr="00954094">
        <w:rPr>
          <w:rFonts w:ascii="Arial" w:eastAsia="Times New Roman" w:hAnsi="Arial" w:cs="Arial"/>
          <w:sz w:val="24"/>
          <w:szCs w:val="24"/>
          <w:lang w:val="es-ES_tradnl" w:eastAsia="es-PE"/>
        </w:rPr>
        <w:t xml:space="preserve">  humanidad</w:t>
      </w:r>
      <w:r w:rsidR="008F6991">
        <w:rPr>
          <w:rFonts w:ascii="Arial" w:eastAsia="Times New Roman" w:hAnsi="Arial" w:cs="Arial"/>
          <w:sz w:val="24"/>
          <w:szCs w:val="24"/>
          <w:lang w:val="es-ES_tradnl" w:eastAsia="es-PE"/>
        </w:rPr>
        <w:t>. S</w:t>
      </w:r>
      <w:r w:rsidR="00F9376D">
        <w:rPr>
          <w:rFonts w:ascii="Arial" w:eastAsia="Times New Roman" w:hAnsi="Arial" w:cs="Arial"/>
          <w:sz w:val="24"/>
          <w:szCs w:val="24"/>
          <w:lang w:val="es-ES_tradnl" w:eastAsia="es-PE"/>
        </w:rPr>
        <w:t>iempre se nos</w:t>
      </w:r>
      <w:r w:rsidR="000935F9" w:rsidRPr="00954094">
        <w:rPr>
          <w:rFonts w:ascii="Arial" w:eastAsia="Times New Roman" w:hAnsi="Arial" w:cs="Arial"/>
          <w:sz w:val="24"/>
          <w:szCs w:val="24"/>
          <w:lang w:val="es-ES_tradnl" w:eastAsia="es-PE"/>
        </w:rPr>
        <w:t xml:space="preserve"> ha  dicho  que   </w:t>
      </w:r>
      <w:r w:rsidR="008F6991" w:rsidRPr="00954094">
        <w:rPr>
          <w:rFonts w:ascii="Arial" w:eastAsia="Times New Roman" w:hAnsi="Arial" w:cs="Arial"/>
          <w:sz w:val="24"/>
          <w:szCs w:val="24"/>
          <w:lang w:val="es-ES_tradnl" w:eastAsia="es-PE"/>
        </w:rPr>
        <w:t>ex</w:t>
      </w:r>
      <w:r w:rsidR="008F6991">
        <w:rPr>
          <w:rFonts w:ascii="Arial" w:eastAsia="Times New Roman" w:hAnsi="Arial" w:cs="Arial"/>
          <w:sz w:val="24"/>
          <w:szCs w:val="24"/>
          <w:lang w:val="es-ES_tradnl" w:eastAsia="es-PE"/>
        </w:rPr>
        <w:t>i</w:t>
      </w:r>
      <w:r w:rsidR="008F6991" w:rsidRPr="00954094">
        <w:rPr>
          <w:rFonts w:ascii="Arial" w:eastAsia="Times New Roman" w:hAnsi="Arial" w:cs="Arial"/>
          <w:sz w:val="24"/>
          <w:szCs w:val="24"/>
          <w:lang w:val="es-ES_tradnl" w:eastAsia="es-PE"/>
        </w:rPr>
        <w:t>ste</w:t>
      </w:r>
      <w:r w:rsidR="00F9376D">
        <w:rPr>
          <w:rFonts w:ascii="Arial" w:eastAsia="Times New Roman" w:hAnsi="Arial" w:cs="Arial"/>
          <w:sz w:val="24"/>
          <w:szCs w:val="24"/>
          <w:lang w:val="es-ES_tradnl" w:eastAsia="es-PE"/>
        </w:rPr>
        <w:t xml:space="preserve"> una </w:t>
      </w:r>
      <w:r w:rsidR="008F6991" w:rsidRPr="00954094">
        <w:rPr>
          <w:rFonts w:ascii="Arial" w:eastAsia="Times New Roman" w:hAnsi="Arial" w:cs="Arial"/>
          <w:sz w:val="24"/>
          <w:szCs w:val="24"/>
          <w:lang w:val="es-ES_tradnl" w:eastAsia="es-PE"/>
        </w:rPr>
        <w:t>clasificación</w:t>
      </w:r>
      <w:r w:rsidR="000935F9" w:rsidRPr="00954094">
        <w:rPr>
          <w:rFonts w:ascii="Arial" w:eastAsia="Times New Roman" w:hAnsi="Arial" w:cs="Arial"/>
          <w:sz w:val="24"/>
          <w:szCs w:val="24"/>
          <w:lang w:val="es-ES_tradnl" w:eastAsia="es-PE"/>
        </w:rPr>
        <w:t>consen</w:t>
      </w:r>
      <w:r w:rsidR="008F6991">
        <w:rPr>
          <w:rFonts w:ascii="Arial" w:eastAsia="Times New Roman" w:hAnsi="Arial" w:cs="Arial"/>
          <w:sz w:val="24"/>
          <w:szCs w:val="24"/>
          <w:lang w:val="es-ES_tradnl" w:eastAsia="es-PE"/>
        </w:rPr>
        <w:t>su</w:t>
      </w:r>
      <w:r w:rsidR="0044033E">
        <w:rPr>
          <w:rFonts w:ascii="Arial" w:eastAsia="Times New Roman" w:hAnsi="Arial" w:cs="Arial"/>
          <w:sz w:val="24"/>
          <w:szCs w:val="24"/>
          <w:lang w:val="es-ES_tradnl" w:eastAsia="es-PE"/>
        </w:rPr>
        <w:t>ada  de  ciencias humanas</w:t>
      </w:r>
      <w:r w:rsidR="000935F9" w:rsidRPr="00954094">
        <w:rPr>
          <w:rFonts w:ascii="Arial" w:eastAsia="Times New Roman" w:hAnsi="Arial" w:cs="Arial"/>
          <w:sz w:val="24"/>
          <w:szCs w:val="24"/>
          <w:lang w:val="es-ES_tradnl" w:eastAsia="es-PE"/>
        </w:rPr>
        <w:t xml:space="preserve"> y  </w:t>
      </w:r>
      <w:r w:rsidR="0044033E" w:rsidRPr="00954094">
        <w:rPr>
          <w:rFonts w:ascii="Arial" w:eastAsia="Times New Roman" w:hAnsi="Arial" w:cs="Arial"/>
          <w:sz w:val="24"/>
          <w:szCs w:val="24"/>
          <w:lang w:val="es-ES_tradnl" w:eastAsia="es-PE"/>
        </w:rPr>
        <w:t>ciencias</w:t>
      </w:r>
      <w:r w:rsidR="000935F9" w:rsidRPr="00954094">
        <w:rPr>
          <w:rFonts w:ascii="Arial" w:eastAsia="Times New Roman" w:hAnsi="Arial" w:cs="Arial"/>
          <w:sz w:val="24"/>
          <w:szCs w:val="24"/>
          <w:lang w:val="es-ES_tradnl" w:eastAsia="es-PE"/>
        </w:rPr>
        <w:t xml:space="preserve">   exactas  y que  el derecho  se ubica  en las  ciencias  </w:t>
      </w:r>
      <w:r w:rsidR="0044033E" w:rsidRPr="00954094">
        <w:rPr>
          <w:rFonts w:ascii="Arial" w:eastAsia="Times New Roman" w:hAnsi="Arial" w:cs="Arial"/>
          <w:sz w:val="24"/>
          <w:szCs w:val="24"/>
          <w:lang w:val="es-ES_tradnl" w:eastAsia="es-PE"/>
        </w:rPr>
        <w:t>humanas</w:t>
      </w:r>
      <w:r w:rsidR="00F9376D">
        <w:rPr>
          <w:rFonts w:ascii="Arial" w:eastAsia="Times New Roman" w:hAnsi="Arial" w:cs="Arial"/>
          <w:sz w:val="24"/>
          <w:szCs w:val="24"/>
          <w:lang w:val="es-ES_tradnl" w:eastAsia="es-PE"/>
        </w:rPr>
        <w:t>,</w:t>
      </w:r>
      <w:r w:rsidR="0044033E">
        <w:rPr>
          <w:rFonts w:ascii="Arial" w:eastAsia="Times New Roman" w:hAnsi="Arial" w:cs="Arial"/>
          <w:sz w:val="24"/>
          <w:szCs w:val="24"/>
          <w:lang w:val="es-ES_tradnl" w:eastAsia="es-PE"/>
        </w:rPr>
        <w:t xml:space="preserve"> sin embargo, esta  </w:t>
      </w:r>
      <w:r w:rsidR="003A5268">
        <w:rPr>
          <w:rFonts w:ascii="Arial" w:eastAsia="Times New Roman" w:hAnsi="Arial" w:cs="Arial"/>
          <w:sz w:val="24"/>
          <w:szCs w:val="24"/>
          <w:lang w:val="es-ES_tradnl" w:eastAsia="es-PE"/>
        </w:rPr>
        <w:t xml:space="preserve">aseveración  </w:t>
      </w:r>
      <w:r w:rsidR="00F9376D">
        <w:rPr>
          <w:rFonts w:ascii="Arial" w:eastAsia="Times New Roman" w:hAnsi="Arial" w:cs="Arial"/>
          <w:sz w:val="24"/>
          <w:szCs w:val="24"/>
          <w:lang w:val="es-ES_tradnl" w:eastAsia="es-PE"/>
        </w:rPr>
        <w:t>está</w:t>
      </w:r>
      <w:r w:rsidR="0044033E">
        <w:rPr>
          <w:rFonts w:ascii="Arial" w:eastAsia="Times New Roman" w:hAnsi="Arial" w:cs="Arial"/>
          <w:sz w:val="24"/>
          <w:szCs w:val="24"/>
          <w:lang w:val="es-ES_tradnl" w:eastAsia="es-PE"/>
        </w:rPr>
        <w:t xml:space="preserve">siendo  objeto de </w:t>
      </w:r>
      <w:r w:rsidR="003A5268">
        <w:rPr>
          <w:rFonts w:ascii="Arial" w:eastAsia="Times New Roman" w:hAnsi="Arial" w:cs="Arial"/>
          <w:sz w:val="24"/>
          <w:szCs w:val="24"/>
          <w:lang w:val="es-ES_tradnl" w:eastAsia="es-PE"/>
        </w:rPr>
        <w:t xml:space="preserve"> muchos  cuestionamientos. </w:t>
      </w:r>
    </w:p>
    <w:p w:rsidR="006C7065" w:rsidRPr="00954094" w:rsidRDefault="000935F9" w:rsidP="002204E3">
      <w:pPr>
        <w:jc w:val="both"/>
        <w:rPr>
          <w:rFonts w:ascii="Arial" w:eastAsia="Times New Roman" w:hAnsi="Arial" w:cs="Arial"/>
          <w:sz w:val="24"/>
          <w:szCs w:val="24"/>
          <w:shd w:val="clear" w:color="auto" w:fill="FFFFFF"/>
          <w:lang w:eastAsia="es-PE"/>
        </w:rPr>
      </w:pPr>
      <w:r w:rsidRPr="00954094">
        <w:rPr>
          <w:rFonts w:ascii="Arial" w:eastAsia="Times New Roman" w:hAnsi="Arial" w:cs="Arial"/>
          <w:sz w:val="24"/>
          <w:szCs w:val="24"/>
          <w:lang w:val="es-ES_tradnl" w:eastAsia="es-PE"/>
        </w:rPr>
        <w:t xml:space="preserve">Desde   la  segunda  mitad   del  </w:t>
      </w:r>
      <w:r w:rsidR="003A5268" w:rsidRPr="00954094">
        <w:rPr>
          <w:rFonts w:ascii="Arial" w:eastAsia="Times New Roman" w:hAnsi="Arial" w:cs="Arial"/>
          <w:sz w:val="24"/>
          <w:szCs w:val="24"/>
          <w:lang w:val="es-ES_tradnl" w:eastAsia="es-PE"/>
        </w:rPr>
        <w:t>siglo</w:t>
      </w:r>
      <w:r w:rsidR="00A34565">
        <w:rPr>
          <w:rFonts w:ascii="Arial" w:eastAsia="Times New Roman" w:hAnsi="Arial" w:cs="Arial"/>
          <w:sz w:val="24"/>
          <w:szCs w:val="24"/>
          <w:lang w:val="es-ES_tradnl" w:eastAsia="es-PE"/>
        </w:rPr>
        <w:t xml:space="preserve">  pasado   </w:t>
      </w:r>
      <w:r w:rsidRPr="00954094">
        <w:rPr>
          <w:rFonts w:ascii="Arial" w:eastAsia="Times New Roman" w:hAnsi="Arial" w:cs="Arial"/>
          <w:sz w:val="24"/>
          <w:szCs w:val="24"/>
          <w:lang w:val="es-ES_tradnl" w:eastAsia="es-PE"/>
        </w:rPr>
        <w:t xml:space="preserve">a  consecuencia   de las  </w:t>
      </w:r>
      <w:r w:rsidR="003A5268" w:rsidRPr="00954094">
        <w:rPr>
          <w:rFonts w:ascii="Arial" w:eastAsia="Times New Roman" w:hAnsi="Arial" w:cs="Arial"/>
          <w:sz w:val="24"/>
          <w:szCs w:val="24"/>
          <w:lang w:val="es-ES_tradnl" w:eastAsia="es-PE"/>
        </w:rPr>
        <w:t>catás</w:t>
      </w:r>
      <w:r w:rsidR="003A5268">
        <w:rPr>
          <w:rFonts w:ascii="Arial" w:eastAsia="Times New Roman" w:hAnsi="Arial" w:cs="Arial"/>
          <w:sz w:val="24"/>
          <w:szCs w:val="24"/>
          <w:lang w:val="es-ES_tradnl" w:eastAsia="es-PE"/>
        </w:rPr>
        <w:t>t</w:t>
      </w:r>
      <w:r w:rsidR="003A5268" w:rsidRPr="00954094">
        <w:rPr>
          <w:rFonts w:ascii="Arial" w:eastAsia="Times New Roman" w:hAnsi="Arial" w:cs="Arial"/>
          <w:sz w:val="24"/>
          <w:szCs w:val="24"/>
          <w:lang w:val="es-ES_tradnl" w:eastAsia="es-PE"/>
        </w:rPr>
        <w:t>r</w:t>
      </w:r>
      <w:r w:rsidR="003A5268">
        <w:rPr>
          <w:rFonts w:ascii="Arial" w:eastAsia="Times New Roman" w:hAnsi="Arial" w:cs="Arial"/>
          <w:sz w:val="24"/>
          <w:szCs w:val="24"/>
          <w:lang w:val="es-ES_tradnl" w:eastAsia="es-PE"/>
        </w:rPr>
        <w:t>o</w:t>
      </w:r>
      <w:r w:rsidR="003A5268" w:rsidRPr="00954094">
        <w:rPr>
          <w:rFonts w:ascii="Arial" w:eastAsia="Times New Roman" w:hAnsi="Arial" w:cs="Arial"/>
          <w:sz w:val="24"/>
          <w:szCs w:val="24"/>
          <w:lang w:val="es-ES_tradnl" w:eastAsia="es-PE"/>
        </w:rPr>
        <w:t>fes</w:t>
      </w:r>
      <w:r w:rsidR="003A5268">
        <w:rPr>
          <w:rFonts w:ascii="Arial" w:eastAsia="Times New Roman" w:hAnsi="Arial" w:cs="Arial"/>
          <w:sz w:val="24"/>
          <w:szCs w:val="24"/>
          <w:lang w:val="es-ES_tradnl" w:eastAsia="es-PE"/>
        </w:rPr>
        <w:t xml:space="preserve"> mundiales las  cuales nos hicieron  ref</w:t>
      </w:r>
      <w:r w:rsidRPr="00954094">
        <w:rPr>
          <w:rFonts w:ascii="Arial" w:eastAsia="Times New Roman" w:hAnsi="Arial" w:cs="Arial"/>
          <w:sz w:val="24"/>
          <w:szCs w:val="24"/>
          <w:lang w:val="es-ES_tradnl" w:eastAsia="es-PE"/>
        </w:rPr>
        <w:t>l</w:t>
      </w:r>
      <w:r w:rsidR="003A5268">
        <w:rPr>
          <w:rFonts w:ascii="Arial" w:eastAsia="Times New Roman" w:hAnsi="Arial" w:cs="Arial"/>
          <w:sz w:val="24"/>
          <w:szCs w:val="24"/>
          <w:lang w:val="es-ES_tradnl" w:eastAsia="es-PE"/>
        </w:rPr>
        <w:t>exionar en torno a la capacidad  d</w:t>
      </w:r>
      <w:r w:rsidRPr="00954094">
        <w:rPr>
          <w:rFonts w:ascii="Arial" w:eastAsia="Times New Roman" w:hAnsi="Arial" w:cs="Arial"/>
          <w:sz w:val="24"/>
          <w:szCs w:val="24"/>
          <w:lang w:val="es-ES_tradnl" w:eastAsia="es-PE"/>
        </w:rPr>
        <w:t>e</w:t>
      </w:r>
      <w:r w:rsidR="00F9376D">
        <w:rPr>
          <w:rFonts w:ascii="Arial" w:eastAsia="Times New Roman" w:hAnsi="Arial" w:cs="Arial"/>
          <w:sz w:val="24"/>
          <w:szCs w:val="24"/>
          <w:lang w:val="es-ES_tradnl" w:eastAsia="es-PE"/>
        </w:rPr>
        <w:t>la ley</w:t>
      </w:r>
      <w:r w:rsidRPr="00954094">
        <w:rPr>
          <w:rFonts w:ascii="Arial" w:eastAsia="Times New Roman" w:hAnsi="Arial" w:cs="Arial"/>
          <w:sz w:val="24"/>
          <w:szCs w:val="24"/>
          <w:lang w:val="es-ES_tradnl" w:eastAsia="es-PE"/>
        </w:rPr>
        <w:t xml:space="preserve"> para  resolv</w:t>
      </w:r>
      <w:r w:rsidR="003A5268">
        <w:rPr>
          <w:rFonts w:ascii="Arial" w:eastAsia="Times New Roman" w:hAnsi="Arial" w:cs="Arial"/>
          <w:sz w:val="24"/>
          <w:szCs w:val="24"/>
          <w:lang w:val="es-ES_tradnl" w:eastAsia="es-PE"/>
        </w:rPr>
        <w:t xml:space="preserve">er  problemas  y de la ciencia  en </w:t>
      </w:r>
      <w:r w:rsidR="00797684">
        <w:rPr>
          <w:rFonts w:ascii="Arial" w:eastAsia="Times New Roman" w:hAnsi="Arial" w:cs="Arial"/>
          <w:sz w:val="24"/>
          <w:szCs w:val="24"/>
          <w:lang w:val="es-ES_tradnl" w:eastAsia="es-PE"/>
        </w:rPr>
        <w:t xml:space="preserve"> su  uso</w:t>
      </w:r>
      <w:r w:rsidRPr="00954094">
        <w:rPr>
          <w:rFonts w:ascii="Arial" w:eastAsia="Times New Roman" w:hAnsi="Arial" w:cs="Arial"/>
          <w:sz w:val="24"/>
          <w:szCs w:val="24"/>
          <w:lang w:val="es-ES_tradnl" w:eastAsia="es-PE"/>
        </w:rPr>
        <w:t xml:space="preserve"> destructivo</w:t>
      </w:r>
      <w:r w:rsidR="00F9376D">
        <w:rPr>
          <w:rFonts w:ascii="Arial" w:eastAsia="Times New Roman" w:hAnsi="Arial" w:cs="Arial"/>
          <w:sz w:val="24"/>
          <w:szCs w:val="24"/>
          <w:lang w:val="es-ES_tradnl" w:eastAsia="es-PE"/>
        </w:rPr>
        <w:t>, el hombre</w:t>
      </w:r>
      <w:r w:rsidR="003A5268">
        <w:rPr>
          <w:rFonts w:ascii="Arial" w:eastAsia="Times New Roman" w:hAnsi="Arial" w:cs="Arial"/>
          <w:sz w:val="24"/>
          <w:szCs w:val="24"/>
          <w:lang w:val="es-ES_tradnl" w:eastAsia="es-PE"/>
        </w:rPr>
        <w:t xml:space="preserve"> retom</w:t>
      </w:r>
      <w:r w:rsidR="00AE6E44">
        <w:rPr>
          <w:rFonts w:ascii="Arial" w:eastAsia="Times New Roman" w:hAnsi="Arial" w:cs="Arial"/>
          <w:sz w:val="24"/>
          <w:szCs w:val="24"/>
          <w:lang w:val="es-ES_tradnl" w:eastAsia="es-PE"/>
        </w:rPr>
        <w:t>a</w:t>
      </w:r>
      <w:r w:rsidR="003A5268">
        <w:rPr>
          <w:rFonts w:ascii="Arial" w:eastAsia="Times New Roman" w:hAnsi="Arial" w:cs="Arial"/>
          <w:sz w:val="24"/>
          <w:szCs w:val="24"/>
          <w:lang w:val="es-ES_tradnl" w:eastAsia="es-PE"/>
        </w:rPr>
        <w:t xml:space="preserve"> la  senda de </w:t>
      </w:r>
      <w:r w:rsidRPr="00954094">
        <w:rPr>
          <w:rFonts w:ascii="Arial" w:eastAsia="Times New Roman" w:hAnsi="Arial" w:cs="Arial"/>
          <w:sz w:val="24"/>
          <w:szCs w:val="24"/>
          <w:lang w:val="es-ES_tradnl" w:eastAsia="es-PE"/>
        </w:rPr>
        <w:t>ent</w:t>
      </w:r>
      <w:r w:rsidR="00797684">
        <w:rPr>
          <w:rFonts w:ascii="Arial" w:eastAsia="Times New Roman" w:hAnsi="Arial" w:cs="Arial"/>
          <w:sz w:val="24"/>
          <w:szCs w:val="24"/>
          <w:lang w:val="es-ES_tradnl" w:eastAsia="es-PE"/>
        </w:rPr>
        <w:t>ender que la  ciencia  debe</w:t>
      </w:r>
      <w:r w:rsidRPr="00954094">
        <w:rPr>
          <w:rFonts w:ascii="Arial" w:eastAsia="Times New Roman" w:hAnsi="Arial" w:cs="Arial"/>
          <w:sz w:val="24"/>
          <w:szCs w:val="24"/>
          <w:lang w:val="es-ES_tradnl" w:eastAsia="es-PE"/>
        </w:rPr>
        <w:t>reto</w:t>
      </w:r>
      <w:r w:rsidR="00AE6E44">
        <w:rPr>
          <w:rFonts w:ascii="Arial" w:eastAsia="Times New Roman" w:hAnsi="Arial" w:cs="Arial"/>
          <w:sz w:val="24"/>
          <w:szCs w:val="24"/>
          <w:lang w:val="es-ES_tradnl" w:eastAsia="es-PE"/>
        </w:rPr>
        <w:t>r</w:t>
      </w:r>
      <w:r w:rsidR="00FD02E7">
        <w:rPr>
          <w:rFonts w:ascii="Arial" w:eastAsia="Times New Roman" w:hAnsi="Arial" w:cs="Arial"/>
          <w:sz w:val="24"/>
          <w:szCs w:val="24"/>
          <w:lang w:val="es-ES_tradnl" w:eastAsia="es-PE"/>
        </w:rPr>
        <w:t>n</w:t>
      </w:r>
      <w:r w:rsidRPr="00954094">
        <w:rPr>
          <w:rFonts w:ascii="Arial" w:eastAsia="Times New Roman" w:hAnsi="Arial" w:cs="Arial"/>
          <w:sz w:val="24"/>
          <w:szCs w:val="24"/>
          <w:lang w:val="es-ES_tradnl" w:eastAsia="es-PE"/>
        </w:rPr>
        <w:t xml:space="preserve">ar </w:t>
      </w:r>
      <w:r w:rsidR="003A5268">
        <w:rPr>
          <w:rFonts w:ascii="Arial" w:eastAsia="Times New Roman" w:hAnsi="Arial" w:cs="Arial"/>
          <w:sz w:val="24"/>
          <w:szCs w:val="24"/>
          <w:lang w:val="es-ES_tradnl" w:eastAsia="es-PE"/>
        </w:rPr>
        <w:t>a</w:t>
      </w:r>
      <w:r w:rsidRPr="00954094">
        <w:rPr>
          <w:rFonts w:ascii="Arial" w:eastAsia="Times New Roman" w:hAnsi="Arial" w:cs="Arial"/>
          <w:sz w:val="24"/>
          <w:szCs w:val="24"/>
          <w:lang w:val="es-ES_tradnl" w:eastAsia="es-PE"/>
        </w:rPr>
        <w:t xml:space="preserve"> su visión  </w:t>
      </w:r>
      <w:r w:rsidR="00797684" w:rsidRPr="00954094">
        <w:rPr>
          <w:rFonts w:ascii="Arial" w:eastAsia="Times New Roman" w:hAnsi="Arial" w:cs="Arial"/>
          <w:sz w:val="24"/>
          <w:szCs w:val="24"/>
          <w:lang w:val="es-ES_tradnl" w:eastAsia="es-PE"/>
        </w:rPr>
        <w:t>humanistaantropoc</w:t>
      </w:r>
      <w:r w:rsidR="00797684">
        <w:rPr>
          <w:rFonts w:ascii="Arial" w:eastAsia="Times New Roman" w:hAnsi="Arial" w:cs="Arial"/>
          <w:sz w:val="24"/>
          <w:szCs w:val="24"/>
          <w:lang w:val="es-ES_tradnl" w:eastAsia="es-PE"/>
        </w:rPr>
        <w:t>éntrica</w:t>
      </w:r>
      <w:r w:rsidR="00AE6E44">
        <w:rPr>
          <w:rFonts w:ascii="Arial" w:eastAsia="Times New Roman" w:hAnsi="Arial" w:cs="Arial"/>
          <w:sz w:val="24"/>
          <w:szCs w:val="24"/>
          <w:lang w:val="es-ES_tradnl" w:eastAsia="es-PE"/>
        </w:rPr>
        <w:t>,</w:t>
      </w:r>
      <w:r w:rsidRPr="00954094">
        <w:rPr>
          <w:rFonts w:ascii="Arial" w:eastAsia="Times New Roman" w:hAnsi="Arial" w:cs="Arial"/>
          <w:sz w:val="24"/>
          <w:szCs w:val="24"/>
          <w:lang w:val="es-ES_tradnl" w:eastAsia="es-PE"/>
        </w:rPr>
        <w:t xml:space="preserve"> es </w:t>
      </w:r>
      <w:r w:rsidR="00797684" w:rsidRPr="00954094">
        <w:rPr>
          <w:rFonts w:ascii="Arial" w:eastAsia="Times New Roman" w:hAnsi="Arial" w:cs="Arial"/>
          <w:sz w:val="24"/>
          <w:szCs w:val="24"/>
          <w:lang w:val="es-ES_tradnl" w:eastAsia="es-PE"/>
        </w:rPr>
        <w:t>decir</w:t>
      </w:r>
      <w:r w:rsidR="00F9376D">
        <w:rPr>
          <w:rFonts w:ascii="Arial" w:eastAsia="Times New Roman" w:hAnsi="Arial" w:cs="Arial"/>
          <w:sz w:val="24"/>
          <w:szCs w:val="24"/>
          <w:lang w:val="es-ES_tradnl" w:eastAsia="es-PE"/>
        </w:rPr>
        <w:t xml:space="preserve">volver a </w:t>
      </w:r>
      <w:r w:rsidR="00797684">
        <w:rPr>
          <w:rFonts w:ascii="Arial" w:eastAsia="Times New Roman" w:hAnsi="Arial" w:cs="Arial"/>
          <w:sz w:val="24"/>
          <w:szCs w:val="24"/>
          <w:lang w:val="es-ES_tradnl" w:eastAsia="es-PE"/>
        </w:rPr>
        <w:t>s</w:t>
      </w:r>
      <w:r w:rsidRPr="00954094">
        <w:rPr>
          <w:rFonts w:ascii="Arial" w:eastAsia="Times New Roman" w:hAnsi="Arial" w:cs="Arial"/>
          <w:sz w:val="24"/>
          <w:szCs w:val="24"/>
          <w:lang w:val="es-ES_tradnl" w:eastAsia="es-PE"/>
        </w:rPr>
        <w:t>u</w:t>
      </w:r>
      <w:r w:rsidR="00797684">
        <w:rPr>
          <w:rFonts w:ascii="Arial" w:eastAsia="Times New Roman" w:hAnsi="Arial" w:cs="Arial"/>
          <w:sz w:val="24"/>
          <w:szCs w:val="24"/>
          <w:lang w:val="es-ES_tradnl" w:eastAsia="es-PE"/>
        </w:rPr>
        <w:t>s</w:t>
      </w:r>
      <w:r w:rsidRPr="00954094">
        <w:rPr>
          <w:rFonts w:ascii="Arial" w:eastAsia="Times New Roman" w:hAnsi="Arial" w:cs="Arial"/>
          <w:sz w:val="24"/>
          <w:szCs w:val="24"/>
          <w:lang w:val="es-ES_tradnl" w:eastAsia="es-PE"/>
        </w:rPr>
        <w:t xml:space="preserve"> fuentes</w:t>
      </w:r>
      <w:r w:rsidR="000A34C5">
        <w:rPr>
          <w:rFonts w:ascii="Arial" w:eastAsia="Times New Roman" w:hAnsi="Arial" w:cs="Arial"/>
          <w:sz w:val="24"/>
          <w:szCs w:val="24"/>
          <w:lang w:val="es-ES_tradnl" w:eastAsia="es-PE"/>
        </w:rPr>
        <w:t xml:space="preserve"> a la  creación  humana</w:t>
      </w:r>
      <w:r w:rsidR="00AE6E44">
        <w:rPr>
          <w:rFonts w:ascii="Arial" w:eastAsia="Times New Roman" w:hAnsi="Arial" w:cs="Arial"/>
          <w:sz w:val="24"/>
          <w:szCs w:val="24"/>
          <w:lang w:val="es-ES_tradnl" w:eastAsia="es-PE"/>
        </w:rPr>
        <w:t>,</w:t>
      </w:r>
      <w:r w:rsidR="000A34C5">
        <w:rPr>
          <w:rFonts w:ascii="Arial" w:eastAsia="Times New Roman" w:hAnsi="Arial" w:cs="Arial"/>
          <w:sz w:val="24"/>
          <w:szCs w:val="24"/>
          <w:lang w:val="es-ES_tradnl" w:eastAsia="es-PE"/>
        </w:rPr>
        <w:t xml:space="preserve"> a la preferencia  de valores  universales y de fines  superiores</w:t>
      </w:r>
      <w:r w:rsidR="00797684">
        <w:rPr>
          <w:rFonts w:ascii="Arial" w:eastAsia="Times New Roman" w:hAnsi="Arial" w:cs="Arial"/>
          <w:sz w:val="24"/>
          <w:szCs w:val="24"/>
          <w:lang w:val="es-ES_tradnl" w:eastAsia="es-PE"/>
        </w:rPr>
        <w:t>,</w:t>
      </w:r>
      <w:r w:rsidR="00B477FF" w:rsidRPr="00954094">
        <w:rPr>
          <w:rFonts w:ascii="Arial" w:eastAsia="Times New Roman" w:hAnsi="Arial" w:cs="Arial"/>
          <w:sz w:val="24"/>
          <w:szCs w:val="24"/>
          <w:lang w:val="es-ES_tradnl" w:eastAsia="es-PE"/>
        </w:rPr>
        <w:t>Por ello, en el presente ensayo se enfatizará en la importancia que tiene el estudio del Derecho en  la Literatura como</w:t>
      </w:r>
      <w:r w:rsidR="000A34C5">
        <w:rPr>
          <w:rFonts w:ascii="Arial" w:eastAsia="Times New Roman" w:hAnsi="Arial" w:cs="Arial"/>
          <w:sz w:val="24"/>
          <w:szCs w:val="24"/>
          <w:lang w:val="es-ES_tradnl" w:eastAsia="es-PE"/>
        </w:rPr>
        <w:t xml:space="preserve"> un </w:t>
      </w:r>
      <w:r w:rsidR="00B477FF" w:rsidRPr="00954094">
        <w:rPr>
          <w:rFonts w:ascii="Arial" w:eastAsia="Times New Roman" w:hAnsi="Arial" w:cs="Arial"/>
          <w:sz w:val="24"/>
          <w:szCs w:val="24"/>
          <w:lang w:val="es-ES_tradnl" w:eastAsia="es-PE"/>
        </w:rPr>
        <w:t xml:space="preserve"> instrumento</w:t>
      </w:r>
      <w:r w:rsidR="00F9376D">
        <w:rPr>
          <w:rFonts w:ascii="Arial" w:eastAsia="Times New Roman" w:hAnsi="Arial" w:cs="Arial"/>
          <w:sz w:val="24"/>
          <w:szCs w:val="24"/>
          <w:lang w:val="es-ES_tradnl" w:eastAsia="es-PE"/>
        </w:rPr>
        <w:t xml:space="preserve"> que  permita  al  derecho</w:t>
      </w:r>
      <w:r w:rsidR="000A34C5">
        <w:rPr>
          <w:rFonts w:ascii="Arial" w:eastAsia="Times New Roman" w:hAnsi="Arial" w:cs="Arial"/>
          <w:sz w:val="24"/>
          <w:szCs w:val="24"/>
          <w:lang w:val="es-ES_tradnl" w:eastAsia="es-PE"/>
        </w:rPr>
        <w:t xml:space="preserve"> como  ciencia  social  humanista</w:t>
      </w:r>
      <w:r w:rsidR="00FD02E7">
        <w:rPr>
          <w:rFonts w:ascii="Arial" w:eastAsia="Times New Roman" w:hAnsi="Arial" w:cs="Arial"/>
          <w:sz w:val="24"/>
          <w:szCs w:val="24"/>
          <w:lang w:val="es-ES_tradnl" w:eastAsia="es-PE"/>
        </w:rPr>
        <w:t xml:space="preserve"> que</w:t>
      </w:r>
      <w:r w:rsidR="000A34C5">
        <w:rPr>
          <w:rFonts w:ascii="Arial" w:eastAsia="Times New Roman" w:hAnsi="Arial" w:cs="Arial"/>
          <w:sz w:val="24"/>
          <w:szCs w:val="24"/>
          <w:lang w:val="es-ES_tradnl" w:eastAsia="es-PE"/>
        </w:rPr>
        <w:t xml:space="preserve">   se  vincule   </w:t>
      </w:r>
      <w:r w:rsidR="00BB40AA">
        <w:rPr>
          <w:rFonts w:ascii="Arial" w:eastAsia="Times New Roman" w:hAnsi="Arial" w:cs="Arial"/>
          <w:sz w:val="24"/>
          <w:szCs w:val="24"/>
          <w:lang w:val="es-ES_tradnl" w:eastAsia="es-PE"/>
        </w:rPr>
        <w:t>más</w:t>
      </w:r>
      <w:r w:rsidR="000A34C5">
        <w:rPr>
          <w:rFonts w:ascii="Arial" w:eastAsia="Times New Roman" w:hAnsi="Arial" w:cs="Arial"/>
          <w:sz w:val="24"/>
          <w:szCs w:val="24"/>
          <w:lang w:val="es-ES_tradnl" w:eastAsia="es-PE"/>
        </w:rPr>
        <w:t xml:space="preserve">  estrechamente  con la  creación literaria  en todas  su formas; novelas   </w:t>
      </w:r>
      <w:r w:rsidR="00257E89">
        <w:rPr>
          <w:rFonts w:ascii="Arial" w:eastAsia="Times New Roman" w:hAnsi="Arial" w:cs="Arial"/>
          <w:sz w:val="24"/>
          <w:szCs w:val="24"/>
          <w:lang w:val="es-ES_tradnl" w:eastAsia="es-PE"/>
        </w:rPr>
        <w:t>c</w:t>
      </w:r>
      <w:r w:rsidR="00FD02E7">
        <w:rPr>
          <w:rFonts w:ascii="Arial" w:eastAsia="Times New Roman" w:hAnsi="Arial" w:cs="Arial"/>
          <w:sz w:val="24"/>
          <w:szCs w:val="24"/>
          <w:lang w:val="es-ES_tradnl" w:eastAsia="es-PE"/>
        </w:rPr>
        <w:t>rí</w:t>
      </w:r>
      <w:r w:rsidR="00257E89">
        <w:rPr>
          <w:rFonts w:ascii="Arial" w:eastAsia="Times New Roman" w:hAnsi="Arial" w:cs="Arial"/>
          <w:sz w:val="24"/>
          <w:szCs w:val="24"/>
          <w:lang w:val="es-ES_tradnl" w:eastAsia="es-PE"/>
        </w:rPr>
        <w:t>ticaliteraria</w:t>
      </w:r>
      <w:r w:rsidR="000A34C5">
        <w:rPr>
          <w:rFonts w:ascii="Arial" w:eastAsia="Times New Roman" w:hAnsi="Arial" w:cs="Arial"/>
          <w:sz w:val="24"/>
          <w:szCs w:val="24"/>
          <w:lang w:val="es-ES_tradnl" w:eastAsia="es-PE"/>
        </w:rPr>
        <w:t xml:space="preserve">  y casos  que </w:t>
      </w:r>
      <w:r w:rsidR="00257E89">
        <w:rPr>
          <w:rFonts w:ascii="Arial" w:eastAsia="Times New Roman" w:hAnsi="Arial" w:cs="Arial"/>
          <w:sz w:val="24"/>
          <w:szCs w:val="24"/>
          <w:lang w:val="es-ES_tradnl" w:eastAsia="es-PE"/>
        </w:rPr>
        <w:t>fueron</w:t>
      </w:r>
      <w:r w:rsidR="000A34C5">
        <w:rPr>
          <w:rFonts w:ascii="Arial" w:eastAsia="Times New Roman" w:hAnsi="Arial" w:cs="Arial"/>
          <w:sz w:val="24"/>
          <w:szCs w:val="24"/>
          <w:lang w:val="es-ES_tradnl" w:eastAsia="es-PE"/>
        </w:rPr>
        <w:t xml:space="preserve"> objeto de la literatura </w:t>
      </w:r>
      <w:r w:rsidR="00257E89">
        <w:rPr>
          <w:rFonts w:ascii="Arial" w:eastAsia="Times New Roman" w:hAnsi="Arial" w:cs="Arial"/>
          <w:sz w:val="24"/>
          <w:szCs w:val="24"/>
          <w:lang w:val="es-ES_tradnl" w:eastAsia="es-PE"/>
        </w:rPr>
        <w:t>universal</w:t>
      </w:r>
      <w:r w:rsidR="000A34C5">
        <w:rPr>
          <w:rFonts w:ascii="Arial" w:eastAsia="Times New Roman" w:hAnsi="Arial" w:cs="Arial"/>
          <w:sz w:val="24"/>
          <w:szCs w:val="24"/>
          <w:lang w:val="es-ES_tradnl" w:eastAsia="es-PE"/>
        </w:rPr>
        <w:t xml:space="preserve">  que  aportan </w:t>
      </w:r>
      <w:r w:rsidR="00257E89">
        <w:rPr>
          <w:rFonts w:ascii="Arial" w:eastAsia="Times New Roman" w:hAnsi="Arial" w:cs="Arial"/>
          <w:sz w:val="24"/>
          <w:szCs w:val="24"/>
          <w:lang w:val="es-ES_tradnl" w:eastAsia="es-PE"/>
        </w:rPr>
        <w:t xml:space="preserve">esa  necesidad  de humanizar un poco </w:t>
      </w:r>
      <w:r w:rsidR="00BB40AA">
        <w:rPr>
          <w:rFonts w:ascii="Arial" w:eastAsia="Times New Roman" w:hAnsi="Arial" w:cs="Arial"/>
          <w:sz w:val="24"/>
          <w:szCs w:val="24"/>
          <w:lang w:val="es-ES_tradnl" w:eastAsia="es-PE"/>
        </w:rPr>
        <w:t>más</w:t>
      </w:r>
      <w:r w:rsidR="00257E89">
        <w:rPr>
          <w:rFonts w:ascii="Arial" w:eastAsia="Times New Roman" w:hAnsi="Arial" w:cs="Arial"/>
          <w:sz w:val="24"/>
          <w:szCs w:val="24"/>
          <w:lang w:val="es-ES_tradnl" w:eastAsia="es-PE"/>
        </w:rPr>
        <w:t xml:space="preserve"> al derecho  como ciencia. </w:t>
      </w:r>
    </w:p>
    <w:p w:rsidR="008076A7" w:rsidRDefault="00257E89" w:rsidP="002204E3">
      <w:pPr>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Para ello,</w:t>
      </w:r>
      <w:r w:rsidR="00F9376D">
        <w:rPr>
          <w:rFonts w:ascii="Arial" w:eastAsia="Times New Roman" w:hAnsi="Arial" w:cs="Arial"/>
          <w:sz w:val="24"/>
          <w:szCs w:val="24"/>
          <w:shd w:val="clear" w:color="auto" w:fill="FFFFFF"/>
          <w:lang w:eastAsia="es-PE"/>
        </w:rPr>
        <w:t xml:space="preserve"> el</w:t>
      </w:r>
      <w:r w:rsidR="004350F2" w:rsidRPr="00954094">
        <w:rPr>
          <w:rFonts w:ascii="Arial" w:eastAsia="Times New Roman" w:hAnsi="Arial" w:cs="Arial"/>
          <w:sz w:val="24"/>
          <w:szCs w:val="24"/>
          <w:shd w:val="clear" w:color="auto" w:fill="FFFFFF"/>
          <w:lang w:eastAsia="es-PE"/>
        </w:rPr>
        <w:t xml:space="preserve"> escenar</w:t>
      </w:r>
      <w:r>
        <w:rPr>
          <w:rFonts w:ascii="Arial" w:eastAsia="Times New Roman" w:hAnsi="Arial" w:cs="Arial"/>
          <w:sz w:val="24"/>
          <w:szCs w:val="24"/>
          <w:shd w:val="clear" w:color="auto" w:fill="FFFFFF"/>
          <w:lang w:eastAsia="es-PE"/>
        </w:rPr>
        <w:t>i</w:t>
      </w:r>
      <w:r w:rsidR="00F9376D">
        <w:rPr>
          <w:rFonts w:ascii="Arial" w:eastAsia="Times New Roman" w:hAnsi="Arial" w:cs="Arial"/>
          <w:sz w:val="24"/>
          <w:szCs w:val="24"/>
          <w:shd w:val="clear" w:color="auto" w:fill="FFFFFF"/>
          <w:lang w:eastAsia="es-PE"/>
        </w:rPr>
        <w:t>o literario constituye también</w:t>
      </w:r>
      <w:r>
        <w:rPr>
          <w:rFonts w:ascii="Arial" w:eastAsia="Times New Roman" w:hAnsi="Arial" w:cs="Arial"/>
          <w:sz w:val="24"/>
          <w:szCs w:val="24"/>
          <w:shd w:val="clear" w:color="auto" w:fill="FFFFFF"/>
          <w:lang w:eastAsia="es-PE"/>
        </w:rPr>
        <w:t xml:space="preserve"> un</w:t>
      </w:r>
      <w:r w:rsidR="004350F2" w:rsidRPr="00954094">
        <w:rPr>
          <w:rFonts w:ascii="Arial" w:eastAsia="Times New Roman" w:hAnsi="Arial" w:cs="Arial"/>
          <w:sz w:val="24"/>
          <w:szCs w:val="24"/>
          <w:shd w:val="clear" w:color="auto" w:fill="FFFFFF"/>
          <w:lang w:eastAsia="es-PE"/>
        </w:rPr>
        <w:t xml:space="preserve">a  fuente  importante </w:t>
      </w:r>
      <w:r>
        <w:rPr>
          <w:rFonts w:ascii="Arial" w:eastAsia="Times New Roman" w:hAnsi="Arial" w:cs="Arial"/>
          <w:sz w:val="24"/>
          <w:szCs w:val="24"/>
          <w:shd w:val="clear" w:color="auto" w:fill="FFFFFF"/>
          <w:lang w:eastAsia="es-PE"/>
        </w:rPr>
        <w:t xml:space="preserve"> en la    interpretación de la</w:t>
      </w:r>
      <w:r w:rsidR="004350F2" w:rsidRPr="00954094">
        <w:rPr>
          <w:rFonts w:ascii="Arial" w:eastAsia="Times New Roman" w:hAnsi="Arial" w:cs="Arial"/>
          <w:sz w:val="24"/>
          <w:szCs w:val="24"/>
          <w:shd w:val="clear" w:color="auto" w:fill="FFFFFF"/>
          <w:lang w:eastAsia="es-PE"/>
        </w:rPr>
        <w:t xml:space="preserve"> norma </w:t>
      </w:r>
      <w:r>
        <w:rPr>
          <w:rFonts w:ascii="Arial" w:eastAsia="Times New Roman" w:hAnsi="Arial" w:cs="Arial"/>
          <w:sz w:val="24"/>
          <w:szCs w:val="24"/>
          <w:shd w:val="clear" w:color="auto" w:fill="FFFFFF"/>
          <w:lang w:eastAsia="es-PE"/>
        </w:rPr>
        <w:t>jurídica</w:t>
      </w:r>
      <w:r w:rsidR="005077A8">
        <w:rPr>
          <w:rFonts w:ascii="Arial" w:eastAsia="Times New Roman" w:hAnsi="Arial" w:cs="Arial"/>
          <w:sz w:val="24"/>
          <w:szCs w:val="24"/>
          <w:shd w:val="clear" w:color="auto" w:fill="FFFFFF"/>
          <w:lang w:eastAsia="es-PE"/>
        </w:rPr>
        <w:t xml:space="preserve">,como sabemos ellas </w:t>
      </w:r>
      <w:r w:rsidR="0045519F" w:rsidRPr="00954094">
        <w:rPr>
          <w:rFonts w:ascii="Arial" w:eastAsia="Times New Roman" w:hAnsi="Arial" w:cs="Arial"/>
          <w:sz w:val="24"/>
          <w:szCs w:val="24"/>
          <w:shd w:val="clear" w:color="auto" w:fill="FFFFFF"/>
          <w:lang w:eastAsia="es-PE"/>
        </w:rPr>
        <w:t>pueden</w:t>
      </w:r>
      <w:r w:rsidR="005077A8">
        <w:rPr>
          <w:rFonts w:ascii="Arial" w:eastAsia="Times New Roman" w:hAnsi="Arial" w:cs="Arial"/>
          <w:sz w:val="24"/>
          <w:szCs w:val="24"/>
          <w:shd w:val="clear" w:color="auto" w:fill="FFFFFF"/>
          <w:lang w:eastAsia="es-PE"/>
        </w:rPr>
        <w:t xml:space="preserve"> ser</w:t>
      </w:r>
      <w:r w:rsidR="0045519F" w:rsidRPr="00954094">
        <w:rPr>
          <w:rFonts w:ascii="Arial" w:eastAsia="Times New Roman" w:hAnsi="Arial" w:cs="Arial"/>
          <w:sz w:val="24"/>
          <w:szCs w:val="24"/>
          <w:shd w:val="clear" w:color="auto" w:fill="FFFFFF"/>
          <w:lang w:eastAsia="es-PE"/>
        </w:rPr>
        <w:t xml:space="preserve"> interpretadas  de diversa</w:t>
      </w:r>
      <w:r w:rsidR="005077A8">
        <w:rPr>
          <w:rFonts w:ascii="Arial" w:eastAsia="Times New Roman" w:hAnsi="Arial" w:cs="Arial"/>
          <w:sz w:val="24"/>
          <w:szCs w:val="24"/>
          <w:shd w:val="clear" w:color="auto" w:fill="FFFFFF"/>
          <w:lang w:eastAsia="es-PE"/>
        </w:rPr>
        <w:t>s  maneras  como  la  interpretación:</w:t>
      </w:r>
      <w:r w:rsidR="0045519F" w:rsidRPr="00954094">
        <w:rPr>
          <w:rFonts w:ascii="Arial" w:eastAsia="Times New Roman" w:hAnsi="Arial" w:cs="Arial"/>
          <w:sz w:val="24"/>
          <w:szCs w:val="24"/>
          <w:shd w:val="clear" w:color="auto" w:fill="FFFFFF"/>
          <w:lang w:eastAsia="es-PE"/>
        </w:rPr>
        <w:t xml:space="preserve">  tópica</w:t>
      </w:r>
      <w:r w:rsidR="005077A8">
        <w:rPr>
          <w:rFonts w:ascii="Arial" w:eastAsia="Times New Roman" w:hAnsi="Arial" w:cs="Arial"/>
          <w:sz w:val="24"/>
          <w:szCs w:val="24"/>
          <w:shd w:val="clear" w:color="auto" w:fill="FFFFFF"/>
          <w:lang w:eastAsia="es-PE"/>
        </w:rPr>
        <w:t>, institucional,</w:t>
      </w:r>
      <w:r w:rsidR="005077A8" w:rsidRPr="00954094">
        <w:rPr>
          <w:rFonts w:ascii="Arial" w:eastAsia="Times New Roman" w:hAnsi="Arial" w:cs="Arial"/>
          <w:sz w:val="24"/>
          <w:szCs w:val="24"/>
          <w:shd w:val="clear" w:color="auto" w:fill="FFFFFF"/>
          <w:lang w:eastAsia="es-PE"/>
        </w:rPr>
        <w:t>teleológica</w:t>
      </w:r>
      <w:r w:rsidR="005077A8">
        <w:rPr>
          <w:rFonts w:ascii="Arial" w:eastAsia="Times New Roman" w:hAnsi="Arial" w:cs="Arial"/>
          <w:sz w:val="24"/>
          <w:szCs w:val="24"/>
          <w:shd w:val="clear" w:color="auto" w:fill="FFFFFF"/>
          <w:lang w:eastAsia="es-PE"/>
        </w:rPr>
        <w:t>,</w:t>
      </w:r>
      <w:r w:rsidR="0045519F" w:rsidRPr="00954094">
        <w:rPr>
          <w:rFonts w:ascii="Arial" w:eastAsia="Times New Roman" w:hAnsi="Arial" w:cs="Arial"/>
          <w:sz w:val="24"/>
          <w:szCs w:val="24"/>
          <w:shd w:val="clear" w:color="auto" w:fill="FFFFFF"/>
          <w:lang w:eastAsia="es-PE"/>
        </w:rPr>
        <w:t xml:space="preserve"> histórica </w:t>
      </w:r>
      <w:r w:rsidR="00BB40AA">
        <w:rPr>
          <w:rFonts w:ascii="Arial" w:eastAsia="Times New Roman" w:hAnsi="Arial" w:cs="Arial"/>
          <w:sz w:val="24"/>
          <w:szCs w:val="24"/>
          <w:shd w:val="clear" w:color="auto" w:fill="FFFFFF"/>
          <w:lang w:eastAsia="es-PE"/>
        </w:rPr>
        <w:t xml:space="preserve">esta  ultima </w:t>
      </w:r>
      <w:r w:rsidR="005077A8">
        <w:rPr>
          <w:rFonts w:ascii="Arial" w:eastAsia="Times New Roman" w:hAnsi="Arial" w:cs="Arial"/>
          <w:sz w:val="24"/>
          <w:szCs w:val="24"/>
          <w:shd w:val="clear" w:color="auto" w:fill="FFFFFF"/>
          <w:lang w:eastAsia="es-PE"/>
        </w:rPr>
        <w:t>comprende a</w:t>
      </w:r>
      <w:r w:rsidR="0045519F" w:rsidRPr="00954094">
        <w:rPr>
          <w:rFonts w:ascii="Arial" w:eastAsia="Times New Roman" w:hAnsi="Arial" w:cs="Arial"/>
          <w:sz w:val="24"/>
          <w:szCs w:val="24"/>
          <w:shd w:val="clear" w:color="auto" w:fill="FFFFFF"/>
          <w:lang w:eastAsia="es-PE"/>
        </w:rPr>
        <w:t xml:space="preserve"> modo de  recopilación  los  diversos antecedentes  e</w:t>
      </w:r>
      <w:r w:rsidR="005077A8">
        <w:rPr>
          <w:rFonts w:ascii="Arial" w:eastAsia="Times New Roman" w:hAnsi="Arial" w:cs="Arial"/>
          <w:sz w:val="24"/>
          <w:szCs w:val="24"/>
          <w:shd w:val="clear" w:color="auto" w:fill="FFFFFF"/>
          <w:lang w:eastAsia="es-PE"/>
        </w:rPr>
        <w:t xml:space="preserve">n los  cuales se considera inclusive a las fuentes </w:t>
      </w:r>
      <w:r w:rsidR="0045519F" w:rsidRPr="00954094">
        <w:rPr>
          <w:rFonts w:ascii="Arial" w:eastAsia="Times New Roman" w:hAnsi="Arial" w:cs="Arial"/>
          <w:sz w:val="24"/>
          <w:szCs w:val="24"/>
          <w:shd w:val="clear" w:color="auto" w:fill="FFFFFF"/>
          <w:lang w:eastAsia="es-PE"/>
        </w:rPr>
        <w:t>literarias</w:t>
      </w:r>
      <w:r w:rsidR="005077A8">
        <w:rPr>
          <w:rFonts w:ascii="Arial" w:eastAsia="Times New Roman" w:hAnsi="Arial" w:cs="Arial"/>
          <w:sz w:val="24"/>
          <w:szCs w:val="24"/>
          <w:shd w:val="clear" w:color="auto" w:fill="FFFFFF"/>
          <w:lang w:eastAsia="es-PE"/>
        </w:rPr>
        <w:t xml:space="preserve">, al respecto el </w:t>
      </w:r>
      <w:r w:rsidR="0045519F" w:rsidRPr="00954094">
        <w:rPr>
          <w:rFonts w:ascii="Arial" w:eastAsia="Times New Roman" w:hAnsi="Arial" w:cs="Arial"/>
          <w:sz w:val="24"/>
          <w:szCs w:val="24"/>
          <w:shd w:val="clear" w:color="auto" w:fill="FFFFFF"/>
          <w:lang w:eastAsia="es-PE"/>
        </w:rPr>
        <w:t xml:space="preserve">profesor  </w:t>
      </w:r>
    </w:p>
    <w:p w:rsidR="008076A7" w:rsidRDefault="008076A7" w:rsidP="002204E3">
      <w:pPr>
        <w:jc w:val="both"/>
        <w:rPr>
          <w:rFonts w:ascii="Arial" w:eastAsia="Times New Roman" w:hAnsi="Arial" w:cs="Arial"/>
          <w:sz w:val="24"/>
          <w:szCs w:val="24"/>
          <w:shd w:val="clear" w:color="auto" w:fill="FFFFFF"/>
          <w:lang w:eastAsia="es-PE"/>
        </w:rPr>
      </w:pPr>
    </w:p>
    <w:p w:rsidR="008076A7" w:rsidRDefault="008076A7" w:rsidP="002204E3">
      <w:pPr>
        <w:jc w:val="both"/>
        <w:rPr>
          <w:rFonts w:ascii="Arial" w:eastAsia="Times New Roman" w:hAnsi="Arial" w:cs="Arial"/>
          <w:sz w:val="24"/>
          <w:szCs w:val="24"/>
          <w:shd w:val="clear" w:color="auto" w:fill="FFFFFF"/>
          <w:lang w:eastAsia="es-PE"/>
        </w:rPr>
      </w:pPr>
    </w:p>
    <w:p w:rsidR="0045519F" w:rsidRPr="00954094" w:rsidRDefault="00DF2370" w:rsidP="002204E3">
      <w:pPr>
        <w:jc w:val="both"/>
        <w:rPr>
          <w:rFonts w:ascii="Arial" w:eastAsia="Times New Roman" w:hAnsi="Arial" w:cs="Arial"/>
          <w:sz w:val="24"/>
          <w:szCs w:val="24"/>
          <w:lang w:eastAsia="es-PE"/>
        </w:rPr>
      </w:pPr>
      <w:proofErr w:type="spellStart"/>
      <w:r>
        <w:rPr>
          <w:rFonts w:ascii="Arial" w:eastAsia="Times New Roman" w:hAnsi="Arial" w:cs="Arial"/>
          <w:sz w:val="24"/>
          <w:szCs w:val="24"/>
          <w:shd w:val="clear" w:color="auto" w:fill="FFFFFF"/>
          <w:lang w:eastAsia="es-PE"/>
        </w:rPr>
        <w:t>N</w:t>
      </w:r>
      <w:r w:rsidRPr="00954094">
        <w:rPr>
          <w:rFonts w:ascii="Arial" w:eastAsia="Times New Roman" w:hAnsi="Arial" w:cs="Arial"/>
          <w:sz w:val="24"/>
          <w:szCs w:val="24"/>
          <w:shd w:val="clear" w:color="auto" w:fill="FFFFFF"/>
          <w:lang w:eastAsia="es-PE"/>
        </w:rPr>
        <w:t>orteamericano</w:t>
      </w:r>
      <w:r w:rsidR="005077A8">
        <w:rPr>
          <w:rFonts w:ascii="Arial" w:eastAsia="Times New Roman" w:hAnsi="Arial" w:cs="Arial"/>
          <w:sz w:val="24"/>
          <w:szCs w:val="24"/>
          <w:lang w:eastAsia="es-PE"/>
        </w:rPr>
        <w:t>Ronald</w:t>
      </w:r>
      <w:proofErr w:type="spellEnd"/>
      <w:r w:rsidR="005077A8">
        <w:rPr>
          <w:rFonts w:ascii="Arial" w:eastAsia="Times New Roman" w:hAnsi="Arial" w:cs="Arial"/>
          <w:sz w:val="24"/>
          <w:szCs w:val="24"/>
          <w:lang w:eastAsia="es-PE"/>
        </w:rPr>
        <w:t xml:space="preserve"> </w:t>
      </w:r>
      <w:proofErr w:type="spellStart"/>
      <w:r w:rsidR="005077A8">
        <w:rPr>
          <w:rFonts w:ascii="Arial" w:eastAsia="Times New Roman" w:hAnsi="Arial" w:cs="Arial"/>
          <w:sz w:val="24"/>
          <w:szCs w:val="24"/>
          <w:lang w:eastAsia="es-PE"/>
        </w:rPr>
        <w:t>Dworkin</w:t>
      </w:r>
      <w:proofErr w:type="spellEnd"/>
      <w:r w:rsidR="0045519F" w:rsidRPr="00954094">
        <w:rPr>
          <w:rFonts w:ascii="Arial" w:eastAsia="Times New Roman" w:hAnsi="Arial" w:cs="Arial"/>
          <w:sz w:val="24"/>
          <w:szCs w:val="24"/>
          <w:lang w:eastAsia="es-PE"/>
        </w:rPr>
        <w:t xml:space="preserve"> postul</w:t>
      </w:r>
      <w:r w:rsidR="005077A8">
        <w:rPr>
          <w:rFonts w:ascii="Arial" w:eastAsia="Times New Roman" w:hAnsi="Arial" w:cs="Arial"/>
          <w:sz w:val="24"/>
          <w:szCs w:val="24"/>
          <w:lang w:eastAsia="es-PE"/>
        </w:rPr>
        <w:t>a</w:t>
      </w:r>
      <w:r w:rsidR="0045519F" w:rsidRPr="00954094">
        <w:rPr>
          <w:rFonts w:ascii="Arial" w:eastAsia="Times New Roman" w:hAnsi="Arial" w:cs="Arial"/>
          <w:sz w:val="24"/>
          <w:szCs w:val="24"/>
          <w:lang w:eastAsia="es-PE"/>
        </w:rPr>
        <w:t xml:space="preserve">ba </w:t>
      </w:r>
      <w:r>
        <w:rPr>
          <w:rFonts w:ascii="Arial" w:eastAsia="Times New Roman" w:hAnsi="Arial" w:cs="Arial"/>
          <w:sz w:val="24"/>
          <w:szCs w:val="24"/>
          <w:lang w:eastAsia="es-PE"/>
        </w:rPr>
        <w:t>“</w:t>
      </w:r>
      <w:r w:rsidRPr="00DF2370">
        <w:rPr>
          <w:rFonts w:ascii="Arial" w:eastAsia="Times New Roman" w:hAnsi="Arial" w:cs="Arial"/>
          <w:i/>
          <w:sz w:val="24"/>
          <w:szCs w:val="24"/>
          <w:lang w:eastAsia="es-PE"/>
        </w:rPr>
        <w:t>Q</w:t>
      </w:r>
      <w:r w:rsidR="0045519F" w:rsidRPr="00DF2370">
        <w:rPr>
          <w:rFonts w:ascii="Arial" w:eastAsia="Times New Roman" w:hAnsi="Arial" w:cs="Arial"/>
          <w:i/>
          <w:sz w:val="24"/>
          <w:szCs w:val="24"/>
          <w:lang w:eastAsia="es-PE"/>
        </w:rPr>
        <w:t>ue</w:t>
      </w:r>
      <w:r w:rsidR="005077A8" w:rsidRPr="00DF2370">
        <w:rPr>
          <w:rFonts w:ascii="Arial" w:eastAsia="Times New Roman" w:hAnsi="Arial" w:cs="Arial"/>
          <w:i/>
          <w:sz w:val="24"/>
          <w:szCs w:val="24"/>
          <w:lang w:eastAsia="es-PE"/>
        </w:rPr>
        <w:t xml:space="preserve"> el </w:t>
      </w:r>
      <w:r w:rsidR="0045519F" w:rsidRPr="00DF2370">
        <w:rPr>
          <w:rFonts w:ascii="Arial" w:eastAsia="Times New Roman" w:hAnsi="Arial" w:cs="Arial"/>
          <w:i/>
          <w:sz w:val="24"/>
          <w:szCs w:val="24"/>
          <w:lang w:eastAsia="es-PE"/>
        </w:rPr>
        <w:t>derecho consiste en una práctica interpretativa que puede ser entendida como la construcción de una novela en cadena</w:t>
      </w:r>
      <w:r>
        <w:rPr>
          <w:rFonts w:ascii="Arial" w:eastAsia="Times New Roman" w:hAnsi="Arial" w:cs="Arial"/>
          <w:i/>
          <w:sz w:val="24"/>
          <w:szCs w:val="24"/>
          <w:lang w:eastAsia="es-PE"/>
        </w:rPr>
        <w:t>”</w:t>
      </w:r>
      <w:r w:rsidR="0045519F" w:rsidRPr="00DF2370">
        <w:rPr>
          <w:rFonts w:ascii="Arial" w:eastAsia="Times New Roman" w:hAnsi="Arial" w:cs="Arial"/>
          <w:i/>
          <w:sz w:val="24"/>
          <w:szCs w:val="24"/>
          <w:lang w:eastAsia="es-PE"/>
        </w:rPr>
        <w:t>.</w:t>
      </w:r>
    </w:p>
    <w:p w:rsidR="00BF4994" w:rsidRPr="00954094" w:rsidRDefault="00BF4994" w:rsidP="002204E3">
      <w:pPr>
        <w:jc w:val="both"/>
        <w:rPr>
          <w:rFonts w:ascii="Arial" w:eastAsia="Times New Roman" w:hAnsi="Arial" w:cs="Arial"/>
          <w:sz w:val="24"/>
          <w:szCs w:val="24"/>
          <w:lang w:eastAsia="es-PE"/>
        </w:rPr>
      </w:pPr>
    </w:p>
    <w:p w:rsidR="00BF4994" w:rsidRPr="00DF2370" w:rsidRDefault="00BF4994" w:rsidP="002204E3">
      <w:pPr>
        <w:jc w:val="both"/>
        <w:rPr>
          <w:rFonts w:ascii="Arial" w:eastAsia="Times New Roman" w:hAnsi="Arial" w:cs="Arial"/>
          <w:b/>
          <w:sz w:val="24"/>
          <w:szCs w:val="24"/>
          <w:u w:val="single"/>
          <w:lang w:eastAsia="es-PE"/>
        </w:rPr>
      </w:pPr>
      <w:r w:rsidRPr="00DF2370">
        <w:rPr>
          <w:rFonts w:ascii="Arial" w:eastAsia="Times New Roman" w:hAnsi="Arial" w:cs="Arial"/>
          <w:b/>
          <w:sz w:val="24"/>
          <w:szCs w:val="24"/>
          <w:u w:val="single"/>
          <w:lang w:eastAsia="es-PE"/>
        </w:rPr>
        <w:t>Las diversas  vinculaciones  entre  el d</w:t>
      </w:r>
      <w:r w:rsidR="00DF2370" w:rsidRPr="00DF2370">
        <w:rPr>
          <w:rFonts w:ascii="Arial" w:eastAsia="Times New Roman" w:hAnsi="Arial" w:cs="Arial"/>
          <w:b/>
          <w:sz w:val="24"/>
          <w:szCs w:val="24"/>
          <w:u w:val="single"/>
          <w:lang w:eastAsia="es-PE"/>
        </w:rPr>
        <w:t>e</w:t>
      </w:r>
      <w:r w:rsidRPr="00DF2370">
        <w:rPr>
          <w:rFonts w:ascii="Arial" w:eastAsia="Times New Roman" w:hAnsi="Arial" w:cs="Arial"/>
          <w:b/>
          <w:sz w:val="24"/>
          <w:szCs w:val="24"/>
          <w:u w:val="single"/>
          <w:lang w:eastAsia="es-PE"/>
        </w:rPr>
        <w:t>recho y la literatura</w:t>
      </w:r>
    </w:p>
    <w:p w:rsidR="00F25526" w:rsidRDefault="00F25526" w:rsidP="002204E3">
      <w:pPr>
        <w:jc w:val="both"/>
        <w:rPr>
          <w:rFonts w:ascii="Arial" w:eastAsia="Times New Roman" w:hAnsi="Arial" w:cs="Arial"/>
          <w:sz w:val="24"/>
          <w:szCs w:val="24"/>
          <w:lang w:eastAsia="es-PE"/>
        </w:rPr>
      </w:pPr>
    </w:p>
    <w:p w:rsidR="002B560B" w:rsidRPr="00954094" w:rsidRDefault="00DF2370" w:rsidP="002204E3">
      <w:pPr>
        <w:jc w:val="both"/>
        <w:rPr>
          <w:rFonts w:ascii="Arial" w:eastAsia="Times New Roman" w:hAnsi="Arial" w:cs="Arial"/>
          <w:sz w:val="24"/>
          <w:szCs w:val="24"/>
          <w:lang w:eastAsia="es-PE"/>
        </w:rPr>
      </w:pPr>
      <w:r>
        <w:rPr>
          <w:rFonts w:ascii="Arial" w:eastAsia="Times New Roman" w:hAnsi="Arial" w:cs="Arial"/>
          <w:sz w:val="24"/>
          <w:szCs w:val="24"/>
          <w:lang w:eastAsia="es-PE"/>
        </w:rPr>
        <w:t xml:space="preserve">Resulta   entonces  </w:t>
      </w:r>
      <w:r w:rsidR="006858F6">
        <w:rPr>
          <w:rFonts w:ascii="Arial" w:eastAsia="Times New Roman" w:hAnsi="Arial" w:cs="Arial"/>
          <w:sz w:val="24"/>
          <w:szCs w:val="24"/>
          <w:lang w:eastAsia="es-PE"/>
        </w:rPr>
        <w:t xml:space="preserve">necesario </w:t>
      </w:r>
      <w:r w:rsidR="00BB40AA">
        <w:rPr>
          <w:rFonts w:ascii="Arial" w:eastAsia="Times New Roman" w:hAnsi="Arial" w:cs="Arial"/>
          <w:sz w:val="24"/>
          <w:szCs w:val="24"/>
          <w:lang w:eastAsia="es-PE"/>
        </w:rPr>
        <w:t>i</w:t>
      </w:r>
      <w:r w:rsidR="006858F6">
        <w:rPr>
          <w:rFonts w:ascii="Arial" w:eastAsia="Times New Roman" w:hAnsi="Arial" w:cs="Arial"/>
          <w:sz w:val="24"/>
          <w:szCs w:val="24"/>
          <w:lang w:eastAsia="es-PE"/>
        </w:rPr>
        <w:t>dentificar</w:t>
      </w:r>
      <w:r w:rsidR="002B560B" w:rsidRPr="00954094">
        <w:rPr>
          <w:rFonts w:ascii="Arial" w:eastAsia="Times New Roman" w:hAnsi="Arial" w:cs="Arial"/>
          <w:sz w:val="24"/>
          <w:szCs w:val="24"/>
          <w:lang w:eastAsia="es-PE"/>
        </w:rPr>
        <w:t xml:space="preserve"> las  diversas  manifestaciones</w:t>
      </w:r>
      <w:r>
        <w:rPr>
          <w:rFonts w:ascii="Arial" w:eastAsia="Times New Roman" w:hAnsi="Arial" w:cs="Arial"/>
          <w:sz w:val="24"/>
          <w:szCs w:val="24"/>
          <w:lang w:eastAsia="es-PE"/>
        </w:rPr>
        <w:t xml:space="preserve"> y  </w:t>
      </w:r>
      <w:r w:rsidR="006858F6">
        <w:rPr>
          <w:rFonts w:ascii="Arial" w:eastAsia="Times New Roman" w:hAnsi="Arial" w:cs="Arial"/>
          <w:sz w:val="24"/>
          <w:szCs w:val="24"/>
          <w:lang w:eastAsia="es-PE"/>
        </w:rPr>
        <w:t xml:space="preserve">conexiones   </w:t>
      </w:r>
      <w:r w:rsidR="002B560B" w:rsidRPr="00954094">
        <w:rPr>
          <w:rFonts w:ascii="Arial" w:eastAsia="Times New Roman" w:hAnsi="Arial" w:cs="Arial"/>
          <w:sz w:val="24"/>
          <w:szCs w:val="24"/>
          <w:lang w:eastAsia="es-PE"/>
        </w:rPr>
        <w:t xml:space="preserve">de la  </w:t>
      </w:r>
      <w:r w:rsidR="006858F6" w:rsidRPr="00954094">
        <w:rPr>
          <w:rFonts w:ascii="Arial" w:eastAsia="Times New Roman" w:hAnsi="Arial" w:cs="Arial"/>
          <w:sz w:val="24"/>
          <w:szCs w:val="24"/>
          <w:lang w:eastAsia="es-PE"/>
        </w:rPr>
        <w:t>literatura</w:t>
      </w:r>
      <w:r w:rsidR="002B560B" w:rsidRPr="00954094">
        <w:rPr>
          <w:rFonts w:ascii="Arial" w:eastAsia="Times New Roman" w:hAnsi="Arial" w:cs="Arial"/>
          <w:sz w:val="24"/>
          <w:szCs w:val="24"/>
          <w:lang w:eastAsia="es-PE"/>
        </w:rPr>
        <w:t xml:space="preserve">  con la ciencia  jurídica</w:t>
      </w:r>
      <w:r w:rsidR="006858F6">
        <w:rPr>
          <w:rFonts w:ascii="Arial" w:eastAsia="Times New Roman" w:hAnsi="Arial" w:cs="Arial"/>
          <w:sz w:val="24"/>
          <w:szCs w:val="24"/>
          <w:lang w:eastAsia="es-PE"/>
        </w:rPr>
        <w:t>,</w:t>
      </w:r>
      <w:r w:rsidR="002B560B" w:rsidRPr="00954094">
        <w:rPr>
          <w:rFonts w:ascii="Arial" w:eastAsia="Times New Roman" w:hAnsi="Arial" w:cs="Arial"/>
          <w:sz w:val="24"/>
          <w:szCs w:val="24"/>
          <w:lang w:eastAsia="es-PE"/>
        </w:rPr>
        <w:t xml:space="preserve">  pretendemos  en esta  ponencia  establecer   los  diversos  niveles  de </w:t>
      </w:r>
      <w:r w:rsidR="006858F6">
        <w:rPr>
          <w:rFonts w:ascii="Arial" w:eastAsia="Times New Roman" w:hAnsi="Arial" w:cs="Arial"/>
          <w:sz w:val="24"/>
          <w:szCs w:val="24"/>
          <w:lang w:eastAsia="es-PE"/>
        </w:rPr>
        <w:t xml:space="preserve">relación </w:t>
      </w:r>
      <w:r w:rsidR="002B560B" w:rsidRPr="00954094">
        <w:rPr>
          <w:rFonts w:ascii="Arial" w:eastAsia="Times New Roman" w:hAnsi="Arial" w:cs="Arial"/>
          <w:sz w:val="24"/>
          <w:szCs w:val="24"/>
          <w:lang w:eastAsia="es-PE"/>
        </w:rPr>
        <w:t xml:space="preserve">entre  </w:t>
      </w:r>
      <w:r w:rsidR="006858F6" w:rsidRPr="00954094">
        <w:rPr>
          <w:rFonts w:ascii="Arial" w:eastAsia="Times New Roman" w:hAnsi="Arial" w:cs="Arial"/>
          <w:sz w:val="24"/>
          <w:szCs w:val="24"/>
          <w:lang w:eastAsia="es-PE"/>
        </w:rPr>
        <w:t>ambos</w:t>
      </w:r>
      <w:r w:rsidR="006858F6">
        <w:rPr>
          <w:rFonts w:ascii="Arial" w:eastAsia="Times New Roman" w:hAnsi="Arial" w:cs="Arial"/>
          <w:sz w:val="24"/>
          <w:szCs w:val="24"/>
          <w:lang w:eastAsia="es-PE"/>
        </w:rPr>
        <w:t xml:space="preserve"> y sobre  esa base </w:t>
      </w:r>
      <w:r w:rsidR="002B560B" w:rsidRPr="00954094">
        <w:rPr>
          <w:rFonts w:ascii="Arial" w:eastAsia="Times New Roman" w:hAnsi="Arial" w:cs="Arial"/>
          <w:sz w:val="24"/>
          <w:szCs w:val="24"/>
          <w:lang w:eastAsia="es-PE"/>
        </w:rPr>
        <w:t xml:space="preserve"> una me</w:t>
      </w:r>
      <w:r w:rsidR="00840B17">
        <w:rPr>
          <w:rFonts w:ascii="Arial" w:eastAsia="Times New Roman" w:hAnsi="Arial" w:cs="Arial"/>
          <w:sz w:val="24"/>
          <w:szCs w:val="24"/>
          <w:lang w:eastAsia="es-PE"/>
        </w:rPr>
        <w:t>todología  que nos permita enseñ</w:t>
      </w:r>
      <w:r w:rsidR="002B560B" w:rsidRPr="00954094">
        <w:rPr>
          <w:rFonts w:ascii="Arial" w:eastAsia="Times New Roman" w:hAnsi="Arial" w:cs="Arial"/>
          <w:sz w:val="24"/>
          <w:szCs w:val="24"/>
          <w:lang w:eastAsia="es-PE"/>
        </w:rPr>
        <w:t>ar el derecho  y literatura</w:t>
      </w:r>
      <w:r w:rsidR="006858F6">
        <w:rPr>
          <w:rFonts w:ascii="Arial" w:eastAsia="Times New Roman" w:hAnsi="Arial" w:cs="Arial"/>
          <w:sz w:val="24"/>
          <w:szCs w:val="24"/>
          <w:lang w:eastAsia="es-PE"/>
        </w:rPr>
        <w:t>.</w:t>
      </w:r>
    </w:p>
    <w:p w:rsidR="002B560B" w:rsidRPr="00954094" w:rsidRDefault="006858F6" w:rsidP="002204E3">
      <w:pPr>
        <w:jc w:val="both"/>
        <w:rPr>
          <w:rFonts w:ascii="Arial" w:eastAsia="Times New Roman" w:hAnsi="Arial" w:cs="Arial"/>
          <w:sz w:val="24"/>
          <w:szCs w:val="24"/>
          <w:lang w:eastAsia="es-PE"/>
        </w:rPr>
      </w:pPr>
      <w:r w:rsidRPr="00954094">
        <w:rPr>
          <w:rFonts w:ascii="Arial" w:eastAsia="Times New Roman" w:hAnsi="Arial" w:cs="Arial"/>
          <w:sz w:val="24"/>
          <w:szCs w:val="24"/>
          <w:lang w:eastAsia="es-PE"/>
        </w:rPr>
        <w:t>Consultadas</w:t>
      </w:r>
      <w:r w:rsidR="00F9376D">
        <w:rPr>
          <w:rFonts w:ascii="Arial" w:eastAsia="Times New Roman" w:hAnsi="Arial" w:cs="Arial"/>
          <w:sz w:val="24"/>
          <w:szCs w:val="24"/>
          <w:lang w:eastAsia="es-PE"/>
        </w:rPr>
        <w:t xml:space="preserve"> diversas fuentes</w:t>
      </w:r>
      <w:r w:rsidR="006B61EF" w:rsidRPr="00954094">
        <w:rPr>
          <w:rFonts w:ascii="Arial" w:eastAsia="Times New Roman" w:hAnsi="Arial" w:cs="Arial"/>
          <w:sz w:val="24"/>
          <w:szCs w:val="24"/>
          <w:lang w:eastAsia="es-PE"/>
        </w:rPr>
        <w:t xml:space="preserve"> apreciamos  que </w:t>
      </w:r>
      <w:r w:rsidR="00DB3AC4">
        <w:rPr>
          <w:rFonts w:ascii="Arial" w:eastAsia="Times New Roman" w:hAnsi="Arial" w:cs="Arial"/>
          <w:sz w:val="24"/>
          <w:szCs w:val="24"/>
          <w:lang w:eastAsia="es-PE"/>
        </w:rPr>
        <w:t>existe</w:t>
      </w:r>
      <w:r w:rsidR="006B61EF" w:rsidRPr="00954094">
        <w:rPr>
          <w:rFonts w:ascii="Arial" w:eastAsia="Times New Roman" w:hAnsi="Arial" w:cs="Arial"/>
          <w:sz w:val="24"/>
          <w:szCs w:val="24"/>
          <w:lang w:eastAsia="es-PE"/>
        </w:rPr>
        <w:t xml:space="preserve">consenso en </w:t>
      </w:r>
      <w:r w:rsidR="0081195B">
        <w:rPr>
          <w:rFonts w:ascii="Arial" w:eastAsia="Times New Roman" w:hAnsi="Arial" w:cs="Arial"/>
          <w:sz w:val="24"/>
          <w:szCs w:val="24"/>
          <w:lang w:eastAsia="es-PE"/>
        </w:rPr>
        <w:t>identificar esta</w:t>
      </w:r>
      <w:r w:rsidR="00DB3AC4">
        <w:rPr>
          <w:rFonts w:ascii="Arial" w:eastAsia="Times New Roman" w:hAnsi="Arial" w:cs="Arial"/>
          <w:sz w:val="24"/>
          <w:szCs w:val="24"/>
          <w:lang w:eastAsia="es-PE"/>
        </w:rPr>
        <w:t>s  vinculaciones</w:t>
      </w:r>
      <w:r w:rsidR="00BB40AA">
        <w:rPr>
          <w:rFonts w:ascii="Arial" w:eastAsia="Times New Roman" w:hAnsi="Arial" w:cs="Arial"/>
          <w:sz w:val="24"/>
          <w:szCs w:val="24"/>
          <w:lang w:eastAsia="es-PE"/>
        </w:rPr>
        <w:t>.</w:t>
      </w:r>
      <w:r w:rsidR="002B560B" w:rsidRPr="00954094">
        <w:rPr>
          <w:rFonts w:ascii="Arial" w:eastAsia="Times New Roman" w:hAnsi="Arial" w:cs="Arial"/>
          <w:sz w:val="24"/>
          <w:szCs w:val="24"/>
          <w:lang w:eastAsia="es-PE"/>
        </w:rPr>
        <w:t xml:space="preserve">La primera, denominada “derecho en la literatura“, </w:t>
      </w:r>
      <w:r w:rsidR="006B61EF" w:rsidRPr="00954094">
        <w:rPr>
          <w:rFonts w:ascii="Arial" w:eastAsia="Times New Roman" w:hAnsi="Arial" w:cs="Arial"/>
          <w:sz w:val="24"/>
          <w:szCs w:val="24"/>
          <w:lang w:eastAsia="es-PE"/>
        </w:rPr>
        <w:t xml:space="preserve">este  primer  nivel   ausculta los  </w:t>
      </w:r>
      <w:r w:rsidR="002B560B" w:rsidRPr="00954094">
        <w:rPr>
          <w:rFonts w:ascii="Arial" w:eastAsia="Times New Roman" w:hAnsi="Arial" w:cs="Arial"/>
          <w:sz w:val="24"/>
          <w:szCs w:val="24"/>
          <w:lang w:eastAsia="es-PE"/>
        </w:rPr>
        <w:t xml:space="preserve">problemas jurídicos y políticos </w:t>
      </w:r>
      <w:r w:rsidR="00DB3AC4">
        <w:rPr>
          <w:rFonts w:ascii="Arial" w:eastAsia="Times New Roman" w:hAnsi="Arial" w:cs="Arial"/>
          <w:sz w:val="24"/>
          <w:szCs w:val="24"/>
          <w:lang w:eastAsia="es-PE"/>
        </w:rPr>
        <w:t xml:space="preserve">que </w:t>
      </w:r>
      <w:r w:rsidR="002B560B" w:rsidRPr="00954094">
        <w:rPr>
          <w:rFonts w:ascii="Arial" w:eastAsia="Times New Roman" w:hAnsi="Arial" w:cs="Arial"/>
          <w:sz w:val="24"/>
          <w:szCs w:val="24"/>
          <w:lang w:eastAsia="es-PE"/>
        </w:rPr>
        <w:t xml:space="preserve">aparecen en las obras literarias. La segunda “derecho como literatura“, en la que se proponen analogías metodológicas entre el estudio del </w:t>
      </w:r>
      <w:r w:rsidR="00BF4994" w:rsidRPr="00954094">
        <w:rPr>
          <w:rFonts w:ascii="Arial" w:eastAsia="Times New Roman" w:hAnsi="Arial" w:cs="Arial"/>
          <w:sz w:val="24"/>
          <w:szCs w:val="24"/>
          <w:lang w:eastAsia="es-PE"/>
        </w:rPr>
        <w:t>derecho y la teoría literaria</w:t>
      </w:r>
      <w:r w:rsidR="00DB3AC4">
        <w:rPr>
          <w:rFonts w:ascii="Arial" w:eastAsia="Times New Roman" w:hAnsi="Arial" w:cs="Arial"/>
          <w:sz w:val="24"/>
          <w:szCs w:val="24"/>
          <w:lang w:eastAsia="es-PE"/>
        </w:rPr>
        <w:t xml:space="preserve"> y</w:t>
      </w:r>
      <w:r w:rsidR="006D7C8C">
        <w:rPr>
          <w:rFonts w:ascii="Arial" w:eastAsia="Times New Roman" w:hAnsi="Arial" w:cs="Arial"/>
          <w:sz w:val="24"/>
          <w:szCs w:val="24"/>
          <w:lang w:eastAsia="es-PE"/>
        </w:rPr>
        <w:t>,</w:t>
      </w:r>
      <w:r w:rsidR="002B560B" w:rsidRPr="00954094">
        <w:rPr>
          <w:rFonts w:ascii="Arial" w:eastAsia="Times New Roman" w:hAnsi="Arial" w:cs="Arial"/>
          <w:sz w:val="24"/>
          <w:szCs w:val="24"/>
          <w:lang w:eastAsia="es-PE"/>
        </w:rPr>
        <w:t xml:space="preserve">la tercera, a la que se denomina “derecho y literatura“, que propone establecer analogías parciales entre la actividad de interpretación que realizan los </w:t>
      </w:r>
      <w:r w:rsidR="00BF4994" w:rsidRPr="00954094">
        <w:rPr>
          <w:rFonts w:ascii="Arial" w:eastAsia="Times New Roman" w:hAnsi="Arial" w:cs="Arial"/>
          <w:sz w:val="24"/>
          <w:szCs w:val="24"/>
          <w:lang w:eastAsia="es-PE"/>
        </w:rPr>
        <w:t>diversos  autores</w:t>
      </w:r>
      <w:r w:rsidR="00DB3AC4">
        <w:rPr>
          <w:rFonts w:ascii="Arial" w:eastAsia="Times New Roman" w:hAnsi="Arial" w:cs="Arial"/>
          <w:sz w:val="24"/>
          <w:szCs w:val="24"/>
          <w:lang w:eastAsia="es-PE"/>
        </w:rPr>
        <w:t>.</w:t>
      </w:r>
    </w:p>
    <w:p w:rsidR="00F83ED7" w:rsidRPr="00954094" w:rsidRDefault="00DB3AC4" w:rsidP="002204E3">
      <w:pPr>
        <w:jc w:val="both"/>
        <w:rPr>
          <w:rFonts w:ascii="Arial" w:eastAsia="Times New Roman" w:hAnsi="Arial" w:cs="Arial"/>
          <w:sz w:val="24"/>
          <w:szCs w:val="24"/>
          <w:lang w:eastAsia="es-PE"/>
        </w:rPr>
      </w:pPr>
      <w:r>
        <w:rPr>
          <w:rFonts w:ascii="Arial" w:eastAsia="Times New Roman" w:hAnsi="Arial" w:cs="Arial"/>
          <w:sz w:val="24"/>
          <w:szCs w:val="24"/>
          <w:lang w:eastAsia="es-PE"/>
        </w:rPr>
        <w:t xml:space="preserve">La primera </w:t>
      </w:r>
      <w:r w:rsidR="00D9339A" w:rsidRPr="00954094">
        <w:rPr>
          <w:rFonts w:ascii="Arial" w:eastAsia="Times New Roman" w:hAnsi="Arial" w:cs="Arial"/>
          <w:sz w:val="24"/>
          <w:szCs w:val="24"/>
          <w:lang w:eastAsia="es-PE"/>
        </w:rPr>
        <w:t xml:space="preserve">de </w:t>
      </w:r>
      <w:r w:rsidR="00BB40AA">
        <w:rPr>
          <w:rFonts w:ascii="Arial" w:eastAsia="Times New Roman" w:hAnsi="Arial" w:cs="Arial"/>
          <w:sz w:val="24"/>
          <w:szCs w:val="24"/>
          <w:lang w:eastAsia="es-PE"/>
        </w:rPr>
        <w:t>ellas refiere que en</w:t>
      </w:r>
      <w:r w:rsidR="00227E6A">
        <w:rPr>
          <w:rFonts w:ascii="Arial" w:eastAsia="Times New Roman" w:hAnsi="Arial" w:cs="Arial"/>
          <w:sz w:val="24"/>
          <w:szCs w:val="24"/>
          <w:lang w:eastAsia="es-PE"/>
        </w:rPr>
        <w:t xml:space="preserve"> obras literarias de</w:t>
      </w:r>
      <w:r w:rsidR="00D9339A" w:rsidRPr="00954094">
        <w:rPr>
          <w:rFonts w:ascii="Arial" w:eastAsia="Times New Roman" w:hAnsi="Arial" w:cs="Arial"/>
          <w:sz w:val="24"/>
          <w:szCs w:val="24"/>
          <w:lang w:eastAsia="es-PE"/>
        </w:rPr>
        <w:t xml:space="preserve"> las diversas  escuelas</w:t>
      </w:r>
      <w:r w:rsidR="00BF4994" w:rsidRPr="00954094">
        <w:rPr>
          <w:rFonts w:ascii="Arial" w:eastAsia="Times New Roman" w:hAnsi="Arial" w:cs="Arial"/>
          <w:sz w:val="24"/>
          <w:szCs w:val="24"/>
          <w:lang w:eastAsia="es-PE"/>
        </w:rPr>
        <w:t xml:space="preserve"> y tendencia</w:t>
      </w:r>
      <w:r w:rsidR="006D7C8C">
        <w:rPr>
          <w:rFonts w:ascii="Arial" w:eastAsia="Times New Roman" w:hAnsi="Arial" w:cs="Arial"/>
          <w:sz w:val="24"/>
          <w:szCs w:val="24"/>
          <w:lang w:eastAsia="es-PE"/>
        </w:rPr>
        <w:t>s se incluye</w:t>
      </w:r>
      <w:r w:rsidR="00227E6A">
        <w:rPr>
          <w:rFonts w:ascii="Arial" w:eastAsia="Times New Roman" w:hAnsi="Arial" w:cs="Arial"/>
          <w:sz w:val="24"/>
          <w:szCs w:val="24"/>
          <w:lang w:eastAsia="es-PE"/>
        </w:rPr>
        <w:t xml:space="preserve"> algún criterio interpretativo </w:t>
      </w:r>
      <w:r w:rsidR="00D9339A" w:rsidRPr="00954094">
        <w:rPr>
          <w:rFonts w:ascii="Arial" w:eastAsia="Times New Roman" w:hAnsi="Arial" w:cs="Arial"/>
          <w:sz w:val="24"/>
          <w:szCs w:val="24"/>
          <w:lang w:eastAsia="es-PE"/>
        </w:rPr>
        <w:t>o des</w:t>
      </w:r>
      <w:r w:rsidR="00227E6A">
        <w:rPr>
          <w:rFonts w:ascii="Arial" w:eastAsia="Times New Roman" w:hAnsi="Arial" w:cs="Arial"/>
          <w:sz w:val="24"/>
          <w:szCs w:val="24"/>
          <w:lang w:eastAsia="es-PE"/>
        </w:rPr>
        <w:t xml:space="preserve">criptivo en materia </w:t>
      </w:r>
      <w:r w:rsidR="00BF4994" w:rsidRPr="00954094">
        <w:rPr>
          <w:rFonts w:ascii="Arial" w:eastAsia="Times New Roman" w:hAnsi="Arial" w:cs="Arial"/>
          <w:sz w:val="24"/>
          <w:szCs w:val="24"/>
          <w:lang w:eastAsia="es-PE"/>
        </w:rPr>
        <w:t>jurídica</w:t>
      </w:r>
      <w:r w:rsidR="00227E6A">
        <w:rPr>
          <w:rFonts w:ascii="Arial" w:eastAsia="Times New Roman" w:hAnsi="Arial" w:cs="Arial"/>
          <w:sz w:val="24"/>
          <w:szCs w:val="24"/>
          <w:lang w:eastAsia="es-PE"/>
        </w:rPr>
        <w:t>.</w:t>
      </w:r>
      <w:r w:rsidR="00D9339A" w:rsidRPr="00954094">
        <w:rPr>
          <w:rFonts w:ascii="Arial" w:eastAsia="Times New Roman" w:hAnsi="Arial" w:cs="Arial"/>
          <w:sz w:val="24"/>
          <w:szCs w:val="24"/>
          <w:lang w:eastAsia="es-PE"/>
        </w:rPr>
        <w:t xml:space="preserve"> Los textos de</w:t>
      </w:r>
      <w:r w:rsidR="00227E6A">
        <w:rPr>
          <w:rFonts w:ascii="Arial" w:eastAsia="Times New Roman" w:hAnsi="Arial" w:cs="Arial"/>
          <w:sz w:val="24"/>
          <w:szCs w:val="24"/>
          <w:lang w:eastAsia="es-PE"/>
        </w:rPr>
        <w:t xml:space="preserve"> Franz</w:t>
      </w:r>
      <w:r w:rsidR="00D9339A" w:rsidRPr="00954094">
        <w:rPr>
          <w:rFonts w:ascii="Arial" w:eastAsia="Times New Roman" w:hAnsi="Arial" w:cs="Arial"/>
          <w:sz w:val="24"/>
          <w:szCs w:val="24"/>
          <w:lang w:eastAsia="es-PE"/>
        </w:rPr>
        <w:t xml:space="preserve"> Kafka, </w:t>
      </w:r>
      <w:proofErr w:type="spellStart"/>
      <w:r w:rsidR="00227E6A">
        <w:rPr>
          <w:rFonts w:ascii="Arial" w:eastAsia="Times New Roman" w:hAnsi="Arial" w:cs="Arial"/>
          <w:sz w:val="24"/>
          <w:szCs w:val="24"/>
          <w:lang w:eastAsia="es-PE"/>
        </w:rPr>
        <w:t>Victor</w:t>
      </w:r>
      <w:proofErr w:type="spellEnd"/>
      <w:r w:rsidR="00227E6A">
        <w:rPr>
          <w:rFonts w:ascii="Arial" w:eastAsia="Times New Roman" w:hAnsi="Arial" w:cs="Arial"/>
          <w:sz w:val="24"/>
          <w:szCs w:val="24"/>
          <w:lang w:eastAsia="es-PE"/>
        </w:rPr>
        <w:t xml:space="preserve"> Hugo, </w:t>
      </w:r>
      <w:proofErr w:type="spellStart"/>
      <w:r w:rsidR="00D9339A" w:rsidRPr="00954094">
        <w:rPr>
          <w:rFonts w:ascii="Arial" w:eastAsia="Times New Roman" w:hAnsi="Arial" w:cs="Arial"/>
          <w:sz w:val="24"/>
          <w:szCs w:val="24"/>
          <w:lang w:eastAsia="es-PE"/>
        </w:rPr>
        <w:t>Melville</w:t>
      </w:r>
      <w:proofErr w:type="spellEnd"/>
      <w:r w:rsidR="00D9339A" w:rsidRPr="00954094">
        <w:rPr>
          <w:rFonts w:ascii="Arial" w:eastAsia="Times New Roman" w:hAnsi="Arial" w:cs="Arial"/>
          <w:sz w:val="24"/>
          <w:szCs w:val="24"/>
          <w:lang w:eastAsia="es-PE"/>
        </w:rPr>
        <w:t xml:space="preserve">, </w:t>
      </w:r>
      <w:r w:rsidR="00227E6A">
        <w:rPr>
          <w:rFonts w:ascii="Arial" w:eastAsia="Times New Roman" w:hAnsi="Arial" w:cs="Arial"/>
          <w:sz w:val="24"/>
          <w:szCs w:val="24"/>
          <w:lang w:eastAsia="es-PE"/>
        </w:rPr>
        <w:t xml:space="preserve">y </w:t>
      </w:r>
      <w:r w:rsidR="00274531" w:rsidRPr="00954094">
        <w:rPr>
          <w:rFonts w:ascii="Arial" w:eastAsia="Times New Roman" w:hAnsi="Arial" w:cs="Arial"/>
          <w:sz w:val="24"/>
          <w:szCs w:val="24"/>
          <w:lang w:eastAsia="es-PE"/>
        </w:rPr>
        <w:t xml:space="preserve">Dante Alighieri </w:t>
      </w:r>
      <w:r w:rsidR="00227E6A">
        <w:rPr>
          <w:rFonts w:ascii="Arial" w:eastAsia="Times New Roman" w:hAnsi="Arial" w:cs="Arial"/>
          <w:sz w:val="24"/>
          <w:szCs w:val="24"/>
          <w:lang w:eastAsia="es-PE"/>
        </w:rPr>
        <w:t>p</w:t>
      </w:r>
      <w:r w:rsidR="00D9339A" w:rsidRPr="00954094">
        <w:rPr>
          <w:rFonts w:ascii="Arial" w:eastAsia="Times New Roman" w:hAnsi="Arial" w:cs="Arial"/>
          <w:sz w:val="24"/>
          <w:szCs w:val="24"/>
          <w:lang w:eastAsia="es-PE"/>
        </w:rPr>
        <w:t xml:space="preserve">or </w:t>
      </w:r>
      <w:r w:rsidR="00F9376D">
        <w:rPr>
          <w:rFonts w:ascii="Arial" w:eastAsia="Times New Roman" w:hAnsi="Arial" w:cs="Arial"/>
          <w:sz w:val="24"/>
          <w:szCs w:val="24"/>
          <w:lang w:eastAsia="es-PE"/>
        </w:rPr>
        <w:t>citar</w:t>
      </w:r>
      <w:r w:rsidR="00227E6A">
        <w:rPr>
          <w:rFonts w:ascii="Arial" w:eastAsia="Times New Roman" w:hAnsi="Arial" w:cs="Arial"/>
          <w:sz w:val="24"/>
          <w:szCs w:val="24"/>
          <w:lang w:eastAsia="es-PE"/>
        </w:rPr>
        <w:t xml:space="preserve"> algunos  ejemplos </w:t>
      </w:r>
      <w:r w:rsidR="00D9339A" w:rsidRPr="00954094">
        <w:rPr>
          <w:rFonts w:ascii="Arial" w:eastAsia="Times New Roman" w:hAnsi="Arial" w:cs="Arial"/>
          <w:sz w:val="24"/>
          <w:szCs w:val="24"/>
          <w:lang w:eastAsia="es-PE"/>
        </w:rPr>
        <w:t xml:space="preserve"> acaparan buena parte de </w:t>
      </w:r>
      <w:r w:rsidR="00227E6A">
        <w:rPr>
          <w:rFonts w:ascii="Arial" w:eastAsia="Times New Roman" w:hAnsi="Arial" w:cs="Arial"/>
          <w:sz w:val="24"/>
          <w:szCs w:val="24"/>
          <w:lang w:eastAsia="es-PE"/>
        </w:rPr>
        <w:t xml:space="preserve">nuestra </w:t>
      </w:r>
      <w:r w:rsidR="00D9339A" w:rsidRPr="00954094">
        <w:rPr>
          <w:rFonts w:ascii="Arial" w:eastAsia="Times New Roman" w:hAnsi="Arial" w:cs="Arial"/>
          <w:sz w:val="24"/>
          <w:szCs w:val="24"/>
          <w:lang w:eastAsia="es-PE"/>
        </w:rPr>
        <w:t xml:space="preserve">atención. </w:t>
      </w:r>
    </w:p>
    <w:p w:rsidR="0057330C" w:rsidRPr="00954094" w:rsidRDefault="00400DAD" w:rsidP="002204E3">
      <w:pPr>
        <w:jc w:val="both"/>
        <w:rPr>
          <w:rFonts w:ascii="Arial" w:hAnsi="Arial" w:cs="Arial"/>
          <w:sz w:val="24"/>
          <w:szCs w:val="24"/>
          <w:lang w:val="es-ES"/>
        </w:rPr>
      </w:pPr>
      <w:r w:rsidRPr="00954094">
        <w:rPr>
          <w:rFonts w:ascii="Arial" w:hAnsi="Arial" w:cs="Arial"/>
          <w:sz w:val="24"/>
          <w:szCs w:val="24"/>
        </w:rPr>
        <w:t>Analicemos</w:t>
      </w:r>
      <w:r>
        <w:rPr>
          <w:rFonts w:ascii="Arial" w:hAnsi="Arial" w:cs="Arial"/>
          <w:sz w:val="24"/>
          <w:szCs w:val="24"/>
        </w:rPr>
        <w:t xml:space="preserve"> en esta primera  parte  el interesante</w:t>
      </w:r>
      <w:r w:rsidR="0057330C" w:rsidRPr="00954094">
        <w:rPr>
          <w:rFonts w:ascii="Arial" w:hAnsi="Arial" w:cs="Arial"/>
          <w:sz w:val="24"/>
          <w:szCs w:val="24"/>
        </w:rPr>
        <w:t xml:space="preserve"> caso de la obra  </w:t>
      </w:r>
      <w:r>
        <w:rPr>
          <w:rFonts w:ascii="Arial" w:hAnsi="Arial" w:cs="Arial"/>
          <w:sz w:val="24"/>
          <w:szCs w:val="24"/>
        </w:rPr>
        <w:t>“E</w:t>
      </w:r>
      <w:r w:rsidR="0057330C" w:rsidRPr="00954094">
        <w:rPr>
          <w:rFonts w:ascii="Arial" w:hAnsi="Arial" w:cs="Arial"/>
          <w:sz w:val="24"/>
          <w:szCs w:val="24"/>
        </w:rPr>
        <w:t>l  Proceso</w:t>
      </w:r>
      <w:r>
        <w:rPr>
          <w:rFonts w:ascii="Arial" w:hAnsi="Arial" w:cs="Arial"/>
          <w:sz w:val="24"/>
          <w:szCs w:val="24"/>
        </w:rPr>
        <w:t xml:space="preserve">”  de  Franz  Kafka </w:t>
      </w:r>
      <w:r w:rsidR="00F9376D">
        <w:rPr>
          <w:rFonts w:ascii="Arial" w:hAnsi="Arial" w:cs="Arial"/>
          <w:sz w:val="24"/>
          <w:szCs w:val="24"/>
        </w:rPr>
        <w:t xml:space="preserve"> editada</w:t>
      </w:r>
      <w:r>
        <w:rPr>
          <w:rFonts w:ascii="Arial" w:hAnsi="Arial" w:cs="Arial"/>
          <w:sz w:val="24"/>
          <w:szCs w:val="24"/>
        </w:rPr>
        <w:t xml:space="preserve"> en 1925</w:t>
      </w:r>
      <w:r w:rsidR="006104FB">
        <w:rPr>
          <w:rFonts w:ascii="Arial" w:hAnsi="Arial" w:cs="Arial"/>
          <w:sz w:val="24"/>
          <w:szCs w:val="24"/>
        </w:rPr>
        <w:t>,</w:t>
      </w:r>
      <w:r w:rsidR="0058050F">
        <w:rPr>
          <w:rFonts w:ascii="Arial" w:hAnsi="Arial" w:cs="Arial"/>
          <w:sz w:val="24"/>
          <w:szCs w:val="24"/>
        </w:rPr>
        <w:t>p</w:t>
      </w:r>
      <w:r w:rsidR="0058050F" w:rsidRPr="00954094">
        <w:rPr>
          <w:rFonts w:ascii="Arial" w:hAnsi="Arial" w:cs="Arial"/>
          <w:sz w:val="24"/>
          <w:szCs w:val="24"/>
        </w:rPr>
        <w:t>ó</w:t>
      </w:r>
      <w:r w:rsidR="0058050F">
        <w:rPr>
          <w:rFonts w:ascii="Arial" w:hAnsi="Arial" w:cs="Arial"/>
          <w:sz w:val="24"/>
          <w:szCs w:val="24"/>
        </w:rPr>
        <w:t>s</w:t>
      </w:r>
      <w:r w:rsidR="0058050F" w:rsidRPr="00954094">
        <w:rPr>
          <w:rFonts w:ascii="Arial" w:hAnsi="Arial" w:cs="Arial"/>
          <w:sz w:val="24"/>
          <w:szCs w:val="24"/>
        </w:rPr>
        <w:t>tumam</w:t>
      </w:r>
      <w:r w:rsidR="0058050F">
        <w:rPr>
          <w:rFonts w:ascii="Arial" w:hAnsi="Arial" w:cs="Arial"/>
          <w:sz w:val="24"/>
          <w:szCs w:val="24"/>
        </w:rPr>
        <w:t>e</w:t>
      </w:r>
      <w:r w:rsidR="0058050F" w:rsidRPr="00954094">
        <w:rPr>
          <w:rFonts w:ascii="Arial" w:hAnsi="Arial" w:cs="Arial"/>
          <w:sz w:val="24"/>
          <w:szCs w:val="24"/>
        </w:rPr>
        <w:t>nte</w:t>
      </w:r>
      <w:r w:rsidR="006D7C8C">
        <w:rPr>
          <w:rFonts w:ascii="Arial" w:hAnsi="Arial" w:cs="Arial"/>
          <w:sz w:val="24"/>
          <w:szCs w:val="24"/>
        </w:rPr>
        <w:t>,</w:t>
      </w:r>
      <w:r w:rsidR="0057330C" w:rsidRPr="00954094">
        <w:rPr>
          <w:rFonts w:ascii="Arial" w:hAnsi="Arial" w:cs="Arial"/>
          <w:sz w:val="24"/>
          <w:szCs w:val="24"/>
        </w:rPr>
        <w:t xml:space="preserve">  esta  </w:t>
      </w:r>
      <w:r w:rsidR="0058050F">
        <w:rPr>
          <w:rFonts w:ascii="Arial" w:hAnsi="Arial" w:cs="Arial"/>
          <w:sz w:val="24"/>
          <w:szCs w:val="24"/>
        </w:rPr>
        <w:t xml:space="preserve">obra </w:t>
      </w:r>
      <w:r w:rsidR="0058050F" w:rsidRPr="00954094">
        <w:rPr>
          <w:rFonts w:ascii="Arial" w:hAnsi="Arial" w:cs="Arial"/>
          <w:sz w:val="24"/>
          <w:szCs w:val="24"/>
          <w:lang w:val="es-ES"/>
        </w:rPr>
        <w:t>representa</w:t>
      </w:r>
      <w:r w:rsidR="0057330C" w:rsidRPr="00954094">
        <w:rPr>
          <w:rFonts w:ascii="Arial" w:hAnsi="Arial" w:cs="Arial"/>
          <w:sz w:val="24"/>
          <w:szCs w:val="24"/>
          <w:lang w:val="es-ES"/>
        </w:rPr>
        <w:t xml:space="preserve"> un avance importante en la novela contemporánea, en relación a narración, construcción de personajes y posicionamiento de temas e i</w:t>
      </w:r>
      <w:r w:rsidR="0017191E">
        <w:rPr>
          <w:rFonts w:ascii="Arial" w:hAnsi="Arial" w:cs="Arial"/>
          <w:sz w:val="24"/>
          <w:szCs w:val="24"/>
          <w:lang w:val="es-ES"/>
        </w:rPr>
        <w:t>dentidades universales. Se le</w:t>
      </w:r>
      <w:r w:rsidR="0057330C" w:rsidRPr="00954094">
        <w:rPr>
          <w:rFonts w:ascii="Arial" w:hAnsi="Arial" w:cs="Arial"/>
          <w:sz w:val="24"/>
          <w:szCs w:val="24"/>
          <w:lang w:val="es-ES"/>
        </w:rPr>
        <w:t xml:space="preserve"> consi</w:t>
      </w:r>
      <w:r w:rsidR="0058050F">
        <w:rPr>
          <w:rFonts w:ascii="Arial" w:hAnsi="Arial" w:cs="Arial"/>
          <w:sz w:val="24"/>
          <w:szCs w:val="24"/>
          <w:lang w:val="es-ES"/>
        </w:rPr>
        <w:t>dera   conjuntamente con Albert</w:t>
      </w:r>
      <w:r w:rsidR="0057330C" w:rsidRPr="00954094">
        <w:rPr>
          <w:rFonts w:ascii="Arial" w:hAnsi="Arial" w:cs="Arial"/>
          <w:sz w:val="24"/>
          <w:szCs w:val="24"/>
          <w:lang w:val="es-ES"/>
        </w:rPr>
        <w:t xml:space="preserve"> Camus y Herman Hesse</w:t>
      </w:r>
      <w:r>
        <w:rPr>
          <w:rFonts w:ascii="Arial" w:hAnsi="Arial" w:cs="Arial"/>
          <w:sz w:val="24"/>
          <w:szCs w:val="24"/>
          <w:lang w:val="es-ES"/>
        </w:rPr>
        <w:t xml:space="preserve">, </w:t>
      </w:r>
      <w:r w:rsidR="0017191E">
        <w:rPr>
          <w:rFonts w:ascii="Arial" w:hAnsi="Arial" w:cs="Arial"/>
          <w:sz w:val="24"/>
          <w:szCs w:val="24"/>
          <w:lang w:val="es-ES"/>
        </w:rPr>
        <w:t>como los</w:t>
      </w:r>
      <w:r w:rsidR="0058050F" w:rsidRPr="00954094">
        <w:rPr>
          <w:rFonts w:ascii="Arial" w:hAnsi="Arial" w:cs="Arial"/>
          <w:sz w:val="24"/>
          <w:szCs w:val="24"/>
          <w:lang w:val="es-ES"/>
        </w:rPr>
        <w:t>más</w:t>
      </w:r>
      <w:r w:rsidRPr="00954094">
        <w:rPr>
          <w:rFonts w:ascii="Arial" w:hAnsi="Arial" w:cs="Arial"/>
          <w:sz w:val="24"/>
          <w:szCs w:val="24"/>
          <w:lang w:val="es-ES"/>
        </w:rPr>
        <w:t>importantes</w:t>
      </w:r>
      <w:r w:rsidR="0057330C" w:rsidRPr="00954094">
        <w:rPr>
          <w:rFonts w:ascii="Arial" w:hAnsi="Arial" w:cs="Arial"/>
          <w:sz w:val="24"/>
          <w:szCs w:val="24"/>
          <w:lang w:val="es-ES"/>
        </w:rPr>
        <w:t xml:space="preserve">  representantes de la </w:t>
      </w:r>
      <w:r w:rsidRPr="00954094">
        <w:rPr>
          <w:rFonts w:ascii="Arial" w:hAnsi="Arial" w:cs="Arial"/>
          <w:sz w:val="24"/>
          <w:szCs w:val="24"/>
          <w:lang w:val="es-ES"/>
        </w:rPr>
        <w:t>literatura</w:t>
      </w:r>
      <w:r w:rsidR="0057330C" w:rsidRPr="00954094">
        <w:rPr>
          <w:rFonts w:ascii="Arial" w:hAnsi="Arial" w:cs="Arial"/>
          <w:sz w:val="24"/>
          <w:szCs w:val="24"/>
          <w:lang w:val="es-ES"/>
        </w:rPr>
        <w:t xml:space="preserve"> polí</w:t>
      </w:r>
      <w:r w:rsidR="0058050F">
        <w:rPr>
          <w:rFonts w:ascii="Arial" w:hAnsi="Arial" w:cs="Arial"/>
          <w:sz w:val="24"/>
          <w:szCs w:val="24"/>
          <w:lang w:val="es-ES"/>
        </w:rPr>
        <w:t>tica</w:t>
      </w:r>
      <w:hyperlink r:id="rId6" w:tooltip="Anarquista" w:history="1">
        <w:r w:rsidR="0057330C" w:rsidRPr="00400DAD">
          <w:rPr>
            <w:rStyle w:val="Hipervnculo"/>
            <w:rFonts w:ascii="Arial" w:hAnsi="Arial" w:cs="Arial"/>
            <w:color w:val="auto"/>
            <w:sz w:val="24"/>
            <w:szCs w:val="24"/>
            <w:u w:val="none"/>
            <w:lang w:val="es-ES"/>
          </w:rPr>
          <w:t>anarquista</w:t>
        </w:r>
      </w:hyperlink>
      <w:r w:rsidR="0057330C" w:rsidRPr="00400DAD">
        <w:rPr>
          <w:rFonts w:ascii="Arial" w:hAnsi="Arial" w:cs="Arial"/>
          <w:sz w:val="24"/>
          <w:szCs w:val="24"/>
          <w:lang w:val="es-ES"/>
        </w:rPr>
        <w:t>,</w:t>
      </w:r>
      <w:r w:rsidR="0057330C" w:rsidRPr="00954094">
        <w:rPr>
          <w:rFonts w:ascii="Arial" w:hAnsi="Arial" w:cs="Arial"/>
          <w:sz w:val="24"/>
          <w:szCs w:val="24"/>
          <w:lang w:val="es-ES"/>
        </w:rPr>
        <w:t xml:space="preserve"> con una marcada tendencia </w:t>
      </w:r>
      <w:hyperlink r:id="rId7" w:tooltip="Filosofía" w:history="1">
        <w:r w:rsidR="0057330C" w:rsidRPr="00400DAD">
          <w:rPr>
            <w:rStyle w:val="Hipervnculo"/>
            <w:rFonts w:ascii="Arial" w:hAnsi="Arial" w:cs="Arial"/>
            <w:color w:val="auto"/>
            <w:sz w:val="24"/>
            <w:szCs w:val="24"/>
            <w:u w:val="none"/>
            <w:lang w:val="es-ES"/>
          </w:rPr>
          <w:t>filosófica</w:t>
        </w:r>
      </w:hyperlink>
      <w:hyperlink r:id="rId8" w:tooltip="Existencialista" w:history="1">
        <w:r w:rsidR="0057330C" w:rsidRPr="00400DAD">
          <w:rPr>
            <w:rStyle w:val="Hipervnculo"/>
            <w:rFonts w:ascii="Arial" w:hAnsi="Arial" w:cs="Arial"/>
            <w:color w:val="auto"/>
            <w:sz w:val="24"/>
            <w:szCs w:val="24"/>
            <w:u w:val="none"/>
            <w:lang w:val="es-ES"/>
          </w:rPr>
          <w:t>existencialista</w:t>
        </w:r>
      </w:hyperlink>
      <w:r w:rsidR="0058050F">
        <w:t>.</w:t>
      </w:r>
    </w:p>
    <w:p w:rsidR="008076A7" w:rsidRDefault="00074866" w:rsidP="002204E3">
      <w:pPr>
        <w:jc w:val="both"/>
        <w:rPr>
          <w:rFonts w:ascii="Arial" w:hAnsi="Arial" w:cs="Arial"/>
          <w:sz w:val="24"/>
          <w:szCs w:val="24"/>
          <w:lang w:val="es-ES"/>
        </w:rPr>
      </w:pPr>
      <w:r>
        <w:rPr>
          <w:rFonts w:ascii="Arial" w:hAnsi="Arial" w:cs="Arial"/>
          <w:sz w:val="24"/>
          <w:szCs w:val="24"/>
          <w:lang w:val="es-ES"/>
        </w:rPr>
        <w:t xml:space="preserve">Según </w:t>
      </w:r>
      <w:r w:rsidR="00372B62">
        <w:rPr>
          <w:rFonts w:ascii="Arial" w:hAnsi="Arial" w:cs="Arial"/>
          <w:sz w:val="24"/>
          <w:szCs w:val="24"/>
          <w:lang w:val="es-ES"/>
        </w:rPr>
        <w:t xml:space="preserve">relata  la obra  en comento, </w:t>
      </w:r>
      <w:r>
        <w:rPr>
          <w:rFonts w:ascii="Arial" w:hAnsi="Arial" w:cs="Arial"/>
          <w:sz w:val="24"/>
          <w:szCs w:val="24"/>
          <w:lang w:val="es-ES"/>
        </w:rPr>
        <w:t xml:space="preserve"> Josef K. </w:t>
      </w:r>
      <w:r w:rsidR="0057330C" w:rsidRPr="00954094">
        <w:rPr>
          <w:rFonts w:ascii="Arial" w:hAnsi="Arial" w:cs="Arial"/>
          <w:sz w:val="24"/>
          <w:szCs w:val="24"/>
          <w:lang w:val="es-ES"/>
        </w:rPr>
        <w:t>un oficinista bancario en u</w:t>
      </w:r>
      <w:r>
        <w:rPr>
          <w:rFonts w:ascii="Arial" w:hAnsi="Arial" w:cs="Arial"/>
          <w:sz w:val="24"/>
          <w:szCs w:val="24"/>
          <w:lang w:val="es-ES"/>
        </w:rPr>
        <w:t>n importante banco de la ciudad,s</w:t>
      </w:r>
      <w:r w:rsidR="0057330C" w:rsidRPr="00954094">
        <w:rPr>
          <w:rFonts w:ascii="Arial" w:hAnsi="Arial" w:cs="Arial"/>
          <w:sz w:val="24"/>
          <w:szCs w:val="24"/>
          <w:lang w:val="es-ES"/>
        </w:rPr>
        <w:t>u padre falleci</w:t>
      </w:r>
      <w:r>
        <w:rPr>
          <w:rFonts w:ascii="Arial" w:hAnsi="Arial" w:cs="Arial"/>
          <w:sz w:val="24"/>
          <w:szCs w:val="24"/>
          <w:lang w:val="es-ES"/>
        </w:rPr>
        <w:t xml:space="preserve">do </w:t>
      </w:r>
      <w:r w:rsidR="0057330C" w:rsidRPr="00954094">
        <w:rPr>
          <w:rFonts w:ascii="Arial" w:hAnsi="Arial" w:cs="Arial"/>
          <w:sz w:val="24"/>
          <w:szCs w:val="24"/>
          <w:lang w:val="es-ES"/>
        </w:rPr>
        <w:t xml:space="preserve"> y su madre recibe brevísimas refer</w:t>
      </w:r>
      <w:r w:rsidR="0058050F">
        <w:rPr>
          <w:rFonts w:ascii="Arial" w:hAnsi="Arial" w:cs="Arial"/>
          <w:sz w:val="24"/>
          <w:szCs w:val="24"/>
          <w:lang w:val="es-ES"/>
        </w:rPr>
        <w:t>encias en el libro,</w:t>
      </w:r>
      <w:r w:rsidR="0057330C" w:rsidRPr="00954094">
        <w:rPr>
          <w:rFonts w:ascii="Arial" w:hAnsi="Arial" w:cs="Arial"/>
          <w:sz w:val="24"/>
          <w:szCs w:val="24"/>
          <w:lang w:val="es-ES"/>
        </w:rPr>
        <w:t xml:space="preserve"> El resto de sus relaciones humanas se limitan a un tío que fue su tutor años atrás, </w:t>
      </w:r>
      <w:r w:rsidR="00083F51" w:rsidRPr="00954094">
        <w:rPr>
          <w:rFonts w:ascii="Arial" w:hAnsi="Arial" w:cs="Arial"/>
          <w:sz w:val="24"/>
          <w:szCs w:val="24"/>
          <w:lang w:val="es-ES"/>
        </w:rPr>
        <w:t>un b</w:t>
      </w:r>
      <w:r>
        <w:rPr>
          <w:rFonts w:ascii="Arial" w:hAnsi="Arial" w:cs="Arial"/>
          <w:sz w:val="24"/>
          <w:szCs w:val="24"/>
          <w:lang w:val="es-ES"/>
        </w:rPr>
        <w:t xml:space="preserve">uen  día </w:t>
      </w:r>
      <w:r w:rsidR="00083F51" w:rsidRPr="00954094">
        <w:rPr>
          <w:rFonts w:ascii="Arial" w:hAnsi="Arial" w:cs="Arial"/>
          <w:sz w:val="24"/>
          <w:szCs w:val="24"/>
          <w:lang w:val="es-ES"/>
        </w:rPr>
        <w:t xml:space="preserve"> de acuerdo al texto del relato  comienza  </w:t>
      </w:r>
      <w:r w:rsidR="0057330C" w:rsidRPr="00954094">
        <w:rPr>
          <w:rFonts w:ascii="Arial" w:hAnsi="Arial" w:cs="Arial"/>
          <w:sz w:val="24"/>
          <w:szCs w:val="24"/>
          <w:lang w:val="es-ES"/>
        </w:rPr>
        <w:t xml:space="preserve">"Alguien debió de haber calumniado a Josef K., porque sin haber hecho nada malo, una mañana fue detenido". </w:t>
      </w:r>
    </w:p>
    <w:p w:rsidR="008076A7" w:rsidRDefault="008076A7" w:rsidP="002204E3">
      <w:pPr>
        <w:jc w:val="both"/>
        <w:rPr>
          <w:rFonts w:ascii="Arial" w:hAnsi="Arial" w:cs="Arial"/>
          <w:sz w:val="24"/>
          <w:szCs w:val="24"/>
          <w:lang w:val="es-ES"/>
        </w:rPr>
      </w:pPr>
    </w:p>
    <w:p w:rsidR="008076A7" w:rsidRDefault="008076A7" w:rsidP="002204E3">
      <w:pPr>
        <w:jc w:val="both"/>
        <w:rPr>
          <w:rFonts w:ascii="Arial" w:hAnsi="Arial" w:cs="Arial"/>
          <w:sz w:val="24"/>
          <w:szCs w:val="24"/>
          <w:lang w:val="es-ES"/>
        </w:rPr>
      </w:pPr>
    </w:p>
    <w:p w:rsidR="00083F51" w:rsidRPr="00954094" w:rsidRDefault="0057330C" w:rsidP="002204E3">
      <w:pPr>
        <w:jc w:val="both"/>
        <w:rPr>
          <w:rFonts w:ascii="Arial" w:hAnsi="Arial" w:cs="Arial"/>
          <w:sz w:val="24"/>
          <w:szCs w:val="24"/>
          <w:lang w:val="es-ES"/>
        </w:rPr>
      </w:pPr>
      <w:r w:rsidRPr="00954094">
        <w:rPr>
          <w:rFonts w:ascii="Arial" w:hAnsi="Arial" w:cs="Arial"/>
          <w:sz w:val="24"/>
          <w:szCs w:val="24"/>
          <w:lang w:val="es-ES"/>
        </w:rPr>
        <w:t xml:space="preserve">Un par de funcionarios detienen al gerente bancario Josef K., limitándose a decirle que se encuentra procesado. Desde ese momento Josef K. es sujeto de un asfixiante procedimiento judicial que poco a poco se apodera de su vida; es interrogado en infectas dependencias de tribunales decadentes, instalados en buhardillas de la periferia; es espectador de extrañas situaciones relacionadas a los burócratas que lo rodean y conoce a personajes que parecen querer ayudarlo, pero son tan impotentes como él frente a las muchas instancias y niveles del poder judicial. </w:t>
      </w:r>
    </w:p>
    <w:p w:rsidR="0057330C" w:rsidRPr="00954094" w:rsidRDefault="0057330C" w:rsidP="002204E3">
      <w:pPr>
        <w:jc w:val="both"/>
        <w:rPr>
          <w:rFonts w:ascii="Arial" w:hAnsi="Arial" w:cs="Arial"/>
          <w:sz w:val="24"/>
          <w:szCs w:val="24"/>
          <w:lang w:val="es-ES"/>
        </w:rPr>
      </w:pPr>
      <w:r w:rsidRPr="00954094">
        <w:rPr>
          <w:rFonts w:ascii="Arial" w:hAnsi="Arial" w:cs="Arial"/>
          <w:sz w:val="24"/>
          <w:szCs w:val="24"/>
          <w:lang w:val="es-ES"/>
        </w:rPr>
        <w:t>Lo más desesperante que encuentra el enjuiciado K. es que no sabe siquier</w:t>
      </w:r>
      <w:r w:rsidR="00372B62">
        <w:rPr>
          <w:rFonts w:ascii="Arial" w:hAnsi="Arial" w:cs="Arial"/>
          <w:sz w:val="24"/>
          <w:szCs w:val="24"/>
          <w:lang w:val="es-ES"/>
        </w:rPr>
        <w:t>a qué tribunal lo está acusando,</w:t>
      </w:r>
      <w:r w:rsidR="0058050F">
        <w:rPr>
          <w:rFonts w:ascii="Arial" w:hAnsi="Arial" w:cs="Arial"/>
          <w:sz w:val="24"/>
          <w:szCs w:val="24"/>
          <w:lang w:val="es-ES"/>
        </w:rPr>
        <w:t>descubre que</w:t>
      </w:r>
      <w:r w:rsidRPr="00954094">
        <w:rPr>
          <w:rFonts w:ascii="Arial" w:hAnsi="Arial" w:cs="Arial"/>
          <w:sz w:val="24"/>
          <w:szCs w:val="24"/>
          <w:lang w:val="es-ES"/>
        </w:rPr>
        <w:t xml:space="preserve"> quien trata de procesarlo, es una especie </w:t>
      </w:r>
      <w:r w:rsidR="00C6651C">
        <w:rPr>
          <w:rFonts w:ascii="Arial" w:hAnsi="Arial" w:cs="Arial"/>
          <w:sz w:val="24"/>
          <w:szCs w:val="24"/>
          <w:lang w:val="es-ES"/>
        </w:rPr>
        <w:t xml:space="preserve"> de</w:t>
      </w:r>
      <w:r w:rsidRPr="00954094">
        <w:rPr>
          <w:rFonts w:ascii="Arial" w:hAnsi="Arial" w:cs="Arial"/>
          <w:sz w:val="24"/>
          <w:szCs w:val="24"/>
          <w:lang w:val="es-ES"/>
        </w:rPr>
        <w:t>tribunal alternativo al de la ciudad, No es capaz de defenderse porque no pued</w:t>
      </w:r>
      <w:r w:rsidR="00372B62">
        <w:rPr>
          <w:rFonts w:ascii="Arial" w:hAnsi="Arial" w:cs="Arial"/>
          <w:sz w:val="24"/>
          <w:szCs w:val="24"/>
          <w:lang w:val="es-ES"/>
        </w:rPr>
        <w:t>e enfrentar cara a cara al juez.</w:t>
      </w:r>
    </w:p>
    <w:p w:rsidR="00B4717E" w:rsidRDefault="00083F51" w:rsidP="002204E3">
      <w:pPr>
        <w:jc w:val="both"/>
        <w:rPr>
          <w:rFonts w:ascii="Arial" w:hAnsi="Arial" w:cs="Arial"/>
          <w:sz w:val="24"/>
          <w:szCs w:val="24"/>
        </w:rPr>
      </w:pPr>
      <w:r w:rsidRPr="00954094">
        <w:rPr>
          <w:rFonts w:ascii="Arial" w:hAnsi="Arial" w:cs="Arial"/>
          <w:sz w:val="24"/>
          <w:szCs w:val="24"/>
        </w:rPr>
        <w:t xml:space="preserve">Del  texto anterior  </w:t>
      </w:r>
      <w:r w:rsidR="00C6651C" w:rsidRPr="00954094">
        <w:rPr>
          <w:rFonts w:ascii="Arial" w:hAnsi="Arial" w:cs="Arial"/>
          <w:sz w:val="24"/>
          <w:szCs w:val="24"/>
        </w:rPr>
        <w:t>extraído</w:t>
      </w:r>
      <w:r w:rsidRPr="00954094">
        <w:rPr>
          <w:rFonts w:ascii="Arial" w:hAnsi="Arial" w:cs="Arial"/>
          <w:sz w:val="24"/>
          <w:szCs w:val="24"/>
        </w:rPr>
        <w:t xml:space="preserve"> de  la  obra </w:t>
      </w:r>
      <w:r w:rsidR="00C6651C">
        <w:rPr>
          <w:rFonts w:ascii="Arial" w:hAnsi="Arial" w:cs="Arial"/>
          <w:sz w:val="24"/>
          <w:szCs w:val="24"/>
        </w:rPr>
        <w:t>“E</w:t>
      </w:r>
      <w:r w:rsidRPr="00954094">
        <w:rPr>
          <w:rFonts w:ascii="Arial" w:hAnsi="Arial" w:cs="Arial"/>
          <w:sz w:val="24"/>
          <w:szCs w:val="24"/>
        </w:rPr>
        <w:t xml:space="preserve">l </w:t>
      </w:r>
      <w:r w:rsidR="00C6651C">
        <w:rPr>
          <w:rFonts w:ascii="Arial" w:hAnsi="Arial" w:cs="Arial"/>
          <w:sz w:val="24"/>
          <w:szCs w:val="24"/>
        </w:rPr>
        <w:t>P</w:t>
      </w:r>
      <w:r w:rsidRPr="00954094">
        <w:rPr>
          <w:rFonts w:ascii="Arial" w:hAnsi="Arial" w:cs="Arial"/>
          <w:sz w:val="24"/>
          <w:szCs w:val="24"/>
        </w:rPr>
        <w:t>roceso</w:t>
      </w:r>
      <w:r w:rsidR="00C6651C">
        <w:rPr>
          <w:rFonts w:ascii="Arial" w:hAnsi="Arial" w:cs="Arial"/>
          <w:sz w:val="24"/>
          <w:szCs w:val="24"/>
        </w:rPr>
        <w:t>”</w:t>
      </w:r>
      <w:r w:rsidR="002204E3" w:rsidRPr="00954094">
        <w:rPr>
          <w:rFonts w:ascii="Arial" w:hAnsi="Arial" w:cs="Arial"/>
          <w:sz w:val="24"/>
          <w:szCs w:val="24"/>
        </w:rPr>
        <w:t xml:space="preserve"> de Franz Kafka  resulta</w:t>
      </w:r>
      <w:r w:rsidR="00C6651C">
        <w:rPr>
          <w:rFonts w:ascii="Arial" w:hAnsi="Arial" w:cs="Arial"/>
          <w:sz w:val="24"/>
          <w:szCs w:val="24"/>
        </w:rPr>
        <w:t xml:space="preserve">  un claro ejemplo del primer nivel de vinculación </w:t>
      </w:r>
      <w:r w:rsidR="002204E3" w:rsidRPr="00954094">
        <w:rPr>
          <w:rFonts w:ascii="Arial" w:hAnsi="Arial" w:cs="Arial"/>
          <w:sz w:val="24"/>
          <w:szCs w:val="24"/>
        </w:rPr>
        <w:t xml:space="preserve">entre  el  derecho en la  literatura,  encontramos  en ella  que  la  trama   abarca </w:t>
      </w:r>
      <w:r w:rsidR="00C6651C">
        <w:rPr>
          <w:rFonts w:ascii="Arial" w:hAnsi="Arial" w:cs="Arial"/>
          <w:sz w:val="24"/>
          <w:szCs w:val="24"/>
        </w:rPr>
        <w:t>situaciones   conten</w:t>
      </w:r>
      <w:r w:rsidR="0017191E">
        <w:rPr>
          <w:rFonts w:ascii="Arial" w:hAnsi="Arial" w:cs="Arial"/>
          <w:sz w:val="24"/>
          <w:szCs w:val="24"/>
        </w:rPr>
        <w:t>id</w:t>
      </w:r>
      <w:r w:rsidR="00C6651C">
        <w:rPr>
          <w:rFonts w:ascii="Arial" w:hAnsi="Arial" w:cs="Arial"/>
          <w:sz w:val="24"/>
          <w:szCs w:val="24"/>
        </w:rPr>
        <w:t xml:space="preserve">as  en </w:t>
      </w:r>
      <w:r w:rsidR="002204E3" w:rsidRPr="00954094">
        <w:rPr>
          <w:rFonts w:ascii="Arial" w:hAnsi="Arial" w:cs="Arial"/>
          <w:sz w:val="24"/>
          <w:szCs w:val="24"/>
        </w:rPr>
        <w:t xml:space="preserve"> la  </w:t>
      </w:r>
      <w:r w:rsidR="00C6651C">
        <w:rPr>
          <w:rFonts w:ascii="Arial" w:hAnsi="Arial" w:cs="Arial"/>
          <w:sz w:val="24"/>
          <w:szCs w:val="24"/>
        </w:rPr>
        <w:t xml:space="preserve">parte   general   del  derecho penal, </w:t>
      </w:r>
      <w:r w:rsidR="002204E3" w:rsidRPr="00954094">
        <w:rPr>
          <w:rFonts w:ascii="Arial" w:hAnsi="Arial" w:cs="Arial"/>
          <w:sz w:val="24"/>
          <w:szCs w:val="24"/>
        </w:rPr>
        <w:t>en el  sentido  que narra  los  excesos  de un  si</w:t>
      </w:r>
      <w:r w:rsidR="005E1905">
        <w:rPr>
          <w:rFonts w:ascii="Arial" w:hAnsi="Arial" w:cs="Arial"/>
          <w:sz w:val="24"/>
          <w:szCs w:val="24"/>
        </w:rPr>
        <w:t>stema  judicial  deshumanizado</w:t>
      </w:r>
      <w:r w:rsidR="002204E3" w:rsidRPr="00954094">
        <w:rPr>
          <w:rFonts w:ascii="Arial" w:hAnsi="Arial" w:cs="Arial"/>
          <w:sz w:val="24"/>
          <w:szCs w:val="24"/>
        </w:rPr>
        <w:t xml:space="preserve"> to</w:t>
      </w:r>
      <w:r w:rsidR="005E1905">
        <w:rPr>
          <w:rFonts w:ascii="Arial" w:hAnsi="Arial" w:cs="Arial"/>
          <w:sz w:val="24"/>
          <w:szCs w:val="24"/>
        </w:rPr>
        <w:t>tal</w:t>
      </w:r>
      <w:r w:rsidR="002204E3" w:rsidRPr="00954094">
        <w:rPr>
          <w:rFonts w:ascii="Arial" w:hAnsi="Arial" w:cs="Arial"/>
          <w:sz w:val="24"/>
          <w:szCs w:val="24"/>
        </w:rPr>
        <w:t>mentedesprovisto</w:t>
      </w:r>
      <w:r w:rsidR="00C6651C">
        <w:rPr>
          <w:rFonts w:ascii="Arial" w:hAnsi="Arial" w:cs="Arial"/>
          <w:sz w:val="24"/>
          <w:szCs w:val="24"/>
        </w:rPr>
        <w:t xml:space="preserve"> de garantías procesales y co</w:t>
      </w:r>
      <w:r w:rsidR="002204E3" w:rsidRPr="00954094">
        <w:rPr>
          <w:rFonts w:ascii="Arial" w:hAnsi="Arial" w:cs="Arial"/>
          <w:sz w:val="24"/>
          <w:szCs w:val="24"/>
        </w:rPr>
        <w:t>n</w:t>
      </w:r>
      <w:r w:rsidR="00C6651C">
        <w:rPr>
          <w:rFonts w:ascii="Arial" w:hAnsi="Arial" w:cs="Arial"/>
          <w:sz w:val="24"/>
          <w:szCs w:val="24"/>
        </w:rPr>
        <w:t>s</w:t>
      </w:r>
      <w:r w:rsidR="005E1905">
        <w:rPr>
          <w:rFonts w:ascii="Arial" w:hAnsi="Arial" w:cs="Arial"/>
          <w:sz w:val="24"/>
          <w:szCs w:val="24"/>
        </w:rPr>
        <w:t>titucionales</w:t>
      </w:r>
      <w:r w:rsidR="0017191E">
        <w:rPr>
          <w:rFonts w:ascii="Arial" w:hAnsi="Arial" w:cs="Arial"/>
          <w:sz w:val="24"/>
          <w:szCs w:val="24"/>
        </w:rPr>
        <w:t>,</w:t>
      </w:r>
      <w:r w:rsidR="002204E3" w:rsidRPr="00954094">
        <w:rPr>
          <w:rFonts w:ascii="Arial" w:hAnsi="Arial" w:cs="Arial"/>
          <w:sz w:val="24"/>
          <w:szCs w:val="24"/>
        </w:rPr>
        <w:t xml:space="preserve"> por  lo que</w:t>
      </w:r>
      <w:r w:rsidR="00372B62">
        <w:rPr>
          <w:rFonts w:ascii="Arial" w:hAnsi="Arial" w:cs="Arial"/>
          <w:sz w:val="24"/>
          <w:szCs w:val="24"/>
        </w:rPr>
        <w:t>,</w:t>
      </w:r>
      <w:r w:rsidR="002204E3" w:rsidRPr="00954094">
        <w:rPr>
          <w:rFonts w:ascii="Arial" w:hAnsi="Arial" w:cs="Arial"/>
          <w:sz w:val="24"/>
          <w:szCs w:val="24"/>
        </w:rPr>
        <w:t xml:space="preserve">  la  presente </w:t>
      </w:r>
      <w:r w:rsidR="00372B62">
        <w:rPr>
          <w:rFonts w:ascii="Arial" w:hAnsi="Arial" w:cs="Arial"/>
          <w:sz w:val="24"/>
          <w:szCs w:val="24"/>
        </w:rPr>
        <w:t>,</w:t>
      </w:r>
      <w:r w:rsidR="002204E3" w:rsidRPr="00954094">
        <w:rPr>
          <w:rFonts w:ascii="Arial" w:hAnsi="Arial" w:cs="Arial"/>
          <w:sz w:val="24"/>
          <w:szCs w:val="24"/>
        </w:rPr>
        <w:t xml:space="preserve"> de  ser  analizada   en rigor  jurídico inv</w:t>
      </w:r>
      <w:r w:rsidR="005E1905">
        <w:rPr>
          <w:rFonts w:ascii="Arial" w:hAnsi="Arial" w:cs="Arial"/>
          <w:sz w:val="24"/>
          <w:szCs w:val="24"/>
        </w:rPr>
        <w:t>olucra  en el  ámbito procesal</w:t>
      </w:r>
      <w:r w:rsidR="002204E3" w:rsidRPr="00954094">
        <w:rPr>
          <w:rFonts w:ascii="Arial" w:hAnsi="Arial" w:cs="Arial"/>
          <w:sz w:val="24"/>
          <w:szCs w:val="24"/>
        </w:rPr>
        <w:t xml:space="preserve"> una  evide</w:t>
      </w:r>
      <w:r w:rsidR="005E1905">
        <w:rPr>
          <w:rFonts w:ascii="Arial" w:hAnsi="Arial" w:cs="Arial"/>
          <w:sz w:val="24"/>
          <w:szCs w:val="24"/>
        </w:rPr>
        <w:t>nte  falta  de motivación  y fundamentación</w:t>
      </w:r>
      <w:r w:rsidR="002204E3" w:rsidRPr="00954094">
        <w:rPr>
          <w:rFonts w:ascii="Arial" w:hAnsi="Arial" w:cs="Arial"/>
          <w:sz w:val="24"/>
          <w:szCs w:val="24"/>
        </w:rPr>
        <w:t xml:space="preserve"> en </w:t>
      </w:r>
      <w:r w:rsidR="0017191E">
        <w:rPr>
          <w:rFonts w:ascii="Arial" w:hAnsi="Arial" w:cs="Arial"/>
          <w:sz w:val="24"/>
          <w:szCs w:val="24"/>
        </w:rPr>
        <w:t>una  inexistente   medida</w:t>
      </w:r>
      <w:r w:rsidR="005E1905">
        <w:rPr>
          <w:rFonts w:ascii="Arial" w:hAnsi="Arial" w:cs="Arial"/>
          <w:sz w:val="24"/>
          <w:szCs w:val="24"/>
        </w:rPr>
        <w:t xml:space="preserve"> coercitiva,se  aprecia  de otro  lado</w:t>
      </w:r>
      <w:r w:rsidR="00281171">
        <w:rPr>
          <w:rFonts w:ascii="Arial" w:hAnsi="Arial" w:cs="Arial"/>
          <w:sz w:val="24"/>
          <w:szCs w:val="24"/>
        </w:rPr>
        <w:t>,</w:t>
      </w:r>
      <w:r w:rsidR="005E1905">
        <w:rPr>
          <w:rFonts w:ascii="Arial" w:hAnsi="Arial" w:cs="Arial"/>
          <w:sz w:val="24"/>
          <w:szCs w:val="24"/>
        </w:rPr>
        <w:t xml:space="preserve"> una</w:t>
      </w:r>
      <w:r w:rsidR="002204E3" w:rsidRPr="00954094">
        <w:rPr>
          <w:rFonts w:ascii="Arial" w:hAnsi="Arial" w:cs="Arial"/>
          <w:sz w:val="24"/>
          <w:szCs w:val="24"/>
        </w:rPr>
        <w:t xml:space="preserve"> m</w:t>
      </w:r>
      <w:r w:rsidR="005E1905">
        <w:rPr>
          <w:rFonts w:ascii="Arial" w:hAnsi="Arial" w:cs="Arial"/>
          <w:sz w:val="24"/>
          <w:szCs w:val="24"/>
        </w:rPr>
        <w:t>ani</w:t>
      </w:r>
      <w:r w:rsidR="002204E3" w:rsidRPr="00954094">
        <w:rPr>
          <w:rFonts w:ascii="Arial" w:hAnsi="Arial" w:cs="Arial"/>
          <w:sz w:val="24"/>
          <w:szCs w:val="24"/>
        </w:rPr>
        <w:t>f</w:t>
      </w:r>
      <w:r w:rsidR="005E1905">
        <w:rPr>
          <w:rFonts w:ascii="Arial" w:hAnsi="Arial" w:cs="Arial"/>
          <w:sz w:val="24"/>
          <w:szCs w:val="24"/>
        </w:rPr>
        <w:t xml:space="preserve">iesta  desviación </w:t>
      </w:r>
      <w:r w:rsidR="002204E3" w:rsidRPr="00954094">
        <w:rPr>
          <w:rFonts w:ascii="Arial" w:hAnsi="Arial" w:cs="Arial"/>
          <w:sz w:val="24"/>
          <w:szCs w:val="24"/>
        </w:rPr>
        <w:t xml:space="preserve">de la </w:t>
      </w:r>
      <w:r w:rsidR="005E1905" w:rsidRPr="00954094">
        <w:rPr>
          <w:rFonts w:ascii="Arial" w:hAnsi="Arial" w:cs="Arial"/>
          <w:sz w:val="24"/>
          <w:szCs w:val="24"/>
        </w:rPr>
        <w:t>jurisdicciónpredeterminada</w:t>
      </w:r>
      <w:r w:rsidR="002204E3" w:rsidRPr="00954094">
        <w:rPr>
          <w:rFonts w:ascii="Arial" w:hAnsi="Arial" w:cs="Arial"/>
          <w:sz w:val="24"/>
          <w:szCs w:val="24"/>
        </w:rPr>
        <w:t xml:space="preserve">  por ley  que  le  corre</w:t>
      </w:r>
      <w:r w:rsidR="005E1905">
        <w:rPr>
          <w:rFonts w:ascii="Arial" w:hAnsi="Arial" w:cs="Arial"/>
          <w:sz w:val="24"/>
          <w:szCs w:val="24"/>
        </w:rPr>
        <w:t>spo</w:t>
      </w:r>
      <w:r w:rsidR="002204E3" w:rsidRPr="00954094">
        <w:rPr>
          <w:rFonts w:ascii="Arial" w:hAnsi="Arial" w:cs="Arial"/>
          <w:sz w:val="24"/>
          <w:szCs w:val="24"/>
        </w:rPr>
        <w:t>n</w:t>
      </w:r>
      <w:r w:rsidR="005E1905">
        <w:rPr>
          <w:rFonts w:ascii="Arial" w:hAnsi="Arial" w:cs="Arial"/>
          <w:sz w:val="24"/>
          <w:szCs w:val="24"/>
        </w:rPr>
        <w:t xml:space="preserve">de </w:t>
      </w:r>
      <w:r w:rsidR="002204E3" w:rsidRPr="00954094">
        <w:rPr>
          <w:rFonts w:ascii="Arial" w:hAnsi="Arial" w:cs="Arial"/>
          <w:sz w:val="24"/>
          <w:szCs w:val="24"/>
        </w:rPr>
        <w:t xml:space="preserve"> como  civil </w:t>
      </w:r>
      <w:r w:rsidR="005E1905">
        <w:rPr>
          <w:rFonts w:ascii="Arial" w:hAnsi="Arial" w:cs="Arial"/>
          <w:sz w:val="24"/>
          <w:szCs w:val="24"/>
        </w:rPr>
        <w:t xml:space="preserve"> en la condición de un  delito   común  </w:t>
      </w:r>
      <w:r w:rsidR="001412D6">
        <w:rPr>
          <w:rFonts w:ascii="Arial" w:hAnsi="Arial" w:cs="Arial"/>
          <w:sz w:val="24"/>
          <w:szCs w:val="24"/>
        </w:rPr>
        <w:t>ordinario,se</w:t>
      </w:r>
      <w:r w:rsidR="005E1905">
        <w:rPr>
          <w:rFonts w:ascii="Arial" w:hAnsi="Arial" w:cs="Arial"/>
          <w:sz w:val="24"/>
          <w:szCs w:val="24"/>
        </w:rPr>
        <w:t xml:space="preserve"> aprecia </w:t>
      </w:r>
      <w:r w:rsidR="001412D6">
        <w:rPr>
          <w:rFonts w:ascii="Arial" w:hAnsi="Arial" w:cs="Arial"/>
          <w:sz w:val="24"/>
          <w:szCs w:val="24"/>
        </w:rPr>
        <w:t>además</w:t>
      </w:r>
      <w:r w:rsidR="005E1905">
        <w:rPr>
          <w:rFonts w:ascii="Arial" w:hAnsi="Arial" w:cs="Arial"/>
          <w:sz w:val="24"/>
          <w:szCs w:val="24"/>
        </w:rPr>
        <w:t xml:space="preserve"> la inexistencia de</w:t>
      </w:r>
      <w:r w:rsidR="002204E3" w:rsidRPr="00954094">
        <w:rPr>
          <w:rFonts w:ascii="Arial" w:hAnsi="Arial" w:cs="Arial"/>
          <w:sz w:val="24"/>
          <w:szCs w:val="24"/>
        </w:rPr>
        <w:t xml:space="preserve"> las  condiciones   </w:t>
      </w:r>
      <w:r w:rsidR="001412D6" w:rsidRPr="00954094">
        <w:rPr>
          <w:rFonts w:ascii="Arial" w:hAnsi="Arial" w:cs="Arial"/>
          <w:sz w:val="24"/>
          <w:szCs w:val="24"/>
        </w:rPr>
        <w:t>mínimas</w:t>
      </w:r>
      <w:r w:rsidR="002204E3" w:rsidRPr="00954094">
        <w:rPr>
          <w:rFonts w:ascii="Arial" w:hAnsi="Arial" w:cs="Arial"/>
          <w:sz w:val="24"/>
          <w:szCs w:val="24"/>
        </w:rPr>
        <w:t xml:space="preserve">  de  protección judicial  </w:t>
      </w:r>
      <w:r w:rsidR="00372B62">
        <w:rPr>
          <w:rFonts w:ascii="Arial" w:hAnsi="Arial" w:cs="Arial"/>
          <w:sz w:val="24"/>
          <w:szCs w:val="24"/>
        </w:rPr>
        <w:t>qu</w:t>
      </w:r>
      <w:r w:rsidR="002204E3" w:rsidRPr="00954094">
        <w:rPr>
          <w:rFonts w:ascii="Arial" w:hAnsi="Arial" w:cs="Arial"/>
          <w:sz w:val="24"/>
          <w:szCs w:val="24"/>
        </w:rPr>
        <w:t xml:space="preserve">e  inclusive   </w:t>
      </w:r>
      <w:r w:rsidR="001412D6" w:rsidRPr="00954094">
        <w:rPr>
          <w:rFonts w:ascii="Arial" w:hAnsi="Arial" w:cs="Arial"/>
          <w:sz w:val="24"/>
          <w:szCs w:val="24"/>
        </w:rPr>
        <w:t>afectaría</w:t>
      </w:r>
      <w:r w:rsidR="002204E3" w:rsidRPr="00954094">
        <w:rPr>
          <w:rFonts w:ascii="Arial" w:hAnsi="Arial" w:cs="Arial"/>
          <w:sz w:val="24"/>
          <w:szCs w:val="24"/>
        </w:rPr>
        <w:t xml:space="preserve">  presupuestos  básicos   de</w:t>
      </w:r>
      <w:r w:rsidR="001412D6">
        <w:rPr>
          <w:rFonts w:ascii="Arial" w:hAnsi="Arial" w:cs="Arial"/>
          <w:sz w:val="24"/>
          <w:szCs w:val="24"/>
        </w:rPr>
        <w:t xml:space="preserve">  la justicia   constitucional </w:t>
      </w:r>
      <w:r w:rsidR="002204E3" w:rsidRPr="00954094">
        <w:rPr>
          <w:rFonts w:ascii="Arial" w:hAnsi="Arial" w:cs="Arial"/>
          <w:sz w:val="24"/>
          <w:szCs w:val="24"/>
        </w:rPr>
        <w:t xml:space="preserve"> en el eventual planteamiento  de un  proceso</w:t>
      </w:r>
      <w:r w:rsidR="001412D6">
        <w:rPr>
          <w:rFonts w:ascii="Arial" w:hAnsi="Arial" w:cs="Arial"/>
          <w:sz w:val="24"/>
          <w:szCs w:val="24"/>
        </w:rPr>
        <w:t xml:space="preserve"> d</w:t>
      </w:r>
      <w:r w:rsidR="002204E3" w:rsidRPr="00954094">
        <w:rPr>
          <w:rFonts w:ascii="Arial" w:hAnsi="Arial" w:cs="Arial"/>
          <w:sz w:val="24"/>
          <w:szCs w:val="24"/>
        </w:rPr>
        <w:t>e habeas  co</w:t>
      </w:r>
      <w:r w:rsidR="0017191E">
        <w:rPr>
          <w:rFonts w:ascii="Arial" w:hAnsi="Arial" w:cs="Arial"/>
          <w:sz w:val="24"/>
          <w:szCs w:val="24"/>
        </w:rPr>
        <w:t xml:space="preserve">rpus en la </w:t>
      </w:r>
      <w:r w:rsidR="001412D6">
        <w:rPr>
          <w:rFonts w:ascii="Arial" w:hAnsi="Arial" w:cs="Arial"/>
          <w:sz w:val="24"/>
          <w:szCs w:val="24"/>
        </w:rPr>
        <w:t>medi</w:t>
      </w:r>
      <w:r w:rsidR="002204E3" w:rsidRPr="00954094">
        <w:rPr>
          <w:rFonts w:ascii="Arial" w:hAnsi="Arial" w:cs="Arial"/>
          <w:sz w:val="24"/>
          <w:szCs w:val="24"/>
        </w:rPr>
        <w:t>d</w:t>
      </w:r>
      <w:r w:rsidR="001412D6">
        <w:rPr>
          <w:rFonts w:ascii="Arial" w:hAnsi="Arial" w:cs="Arial"/>
          <w:sz w:val="24"/>
          <w:szCs w:val="24"/>
        </w:rPr>
        <w:t xml:space="preserve">a </w:t>
      </w:r>
      <w:r w:rsidR="00281171">
        <w:rPr>
          <w:rFonts w:ascii="Arial" w:hAnsi="Arial" w:cs="Arial"/>
          <w:sz w:val="24"/>
          <w:szCs w:val="24"/>
        </w:rPr>
        <w:t>que las condiciones</w:t>
      </w:r>
      <w:r w:rsidR="002204E3" w:rsidRPr="00954094">
        <w:rPr>
          <w:rFonts w:ascii="Arial" w:hAnsi="Arial" w:cs="Arial"/>
          <w:sz w:val="24"/>
          <w:szCs w:val="24"/>
        </w:rPr>
        <w:t xml:space="preserve"> de </w:t>
      </w:r>
      <w:r w:rsidR="001412D6" w:rsidRPr="00954094">
        <w:rPr>
          <w:rFonts w:ascii="Arial" w:hAnsi="Arial" w:cs="Arial"/>
          <w:sz w:val="24"/>
          <w:szCs w:val="24"/>
        </w:rPr>
        <w:t>internamientoresultan</w:t>
      </w:r>
      <w:r w:rsidR="002204E3" w:rsidRPr="00954094">
        <w:rPr>
          <w:rFonts w:ascii="Arial" w:hAnsi="Arial" w:cs="Arial"/>
          <w:sz w:val="24"/>
          <w:szCs w:val="24"/>
        </w:rPr>
        <w:t xml:space="preserve">  carentes  de   </w:t>
      </w:r>
      <w:r w:rsidR="001412D6" w:rsidRPr="00954094">
        <w:rPr>
          <w:rFonts w:ascii="Arial" w:hAnsi="Arial" w:cs="Arial"/>
          <w:sz w:val="24"/>
          <w:szCs w:val="24"/>
        </w:rPr>
        <w:t>proporcionalidad</w:t>
      </w:r>
      <w:r w:rsidR="002204E3" w:rsidRPr="00954094">
        <w:rPr>
          <w:rFonts w:ascii="Arial" w:hAnsi="Arial" w:cs="Arial"/>
          <w:sz w:val="24"/>
          <w:szCs w:val="24"/>
        </w:rPr>
        <w:t xml:space="preserve"> y</w:t>
      </w:r>
      <w:r w:rsidR="001412D6">
        <w:rPr>
          <w:rFonts w:ascii="Arial" w:hAnsi="Arial" w:cs="Arial"/>
          <w:sz w:val="24"/>
          <w:szCs w:val="24"/>
        </w:rPr>
        <w:t xml:space="preserve"> de razonabilidad,</w:t>
      </w:r>
    </w:p>
    <w:p w:rsidR="0057330C" w:rsidRPr="00954094" w:rsidRDefault="00B4717E" w:rsidP="002204E3">
      <w:pPr>
        <w:jc w:val="both"/>
        <w:rPr>
          <w:rFonts w:ascii="Arial" w:hAnsi="Arial" w:cs="Arial"/>
          <w:sz w:val="24"/>
          <w:szCs w:val="24"/>
        </w:rPr>
      </w:pPr>
      <w:r>
        <w:rPr>
          <w:rFonts w:ascii="Arial" w:hAnsi="Arial" w:cs="Arial"/>
          <w:sz w:val="24"/>
          <w:szCs w:val="24"/>
        </w:rPr>
        <w:t>Se aprecia de la  lectura  de la</w:t>
      </w:r>
      <w:r w:rsidR="002204E3" w:rsidRPr="00954094">
        <w:rPr>
          <w:rFonts w:ascii="Arial" w:hAnsi="Arial" w:cs="Arial"/>
          <w:sz w:val="24"/>
          <w:szCs w:val="24"/>
        </w:rPr>
        <w:t xml:space="preserve"> trama  </w:t>
      </w:r>
      <w:r w:rsidRPr="00954094">
        <w:rPr>
          <w:rFonts w:ascii="Arial" w:hAnsi="Arial" w:cs="Arial"/>
          <w:sz w:val="24"/>
          <w:szCs w:val="24"/>
        </w:rPr>
        <w:t>típic</w:t>
      </w:r>
      <w:r>
        <w:rPr>
          <w:rFonts w:ascii="Arial" w:hAnsi="Arial" w:cs="Arial"/>
          <w:sz w:val="24"/>
          <w:szCs w:val="24"/>
        </w:rPr>
        <w:t>a</w:t>
      </w:r>
      <w:r w:rsidRPr="00954094">
        <w:rPr>
          <w:rFonts w:ascii="Arial" w:hAnsi="Arial" w:cs="Arial"/>
          <w:sz w:val="24"/>
          <w:szCs w:val="24"/>
        </w:rPr>
        <w:t>menteexist</w:t>
      </w:r>
      <w:r>
        <w:rPr>
          <w:rFonts w:ascii="Arial" w:hAnsi="Arial" w:cs="Arial"/>
          <w:sz w:val="24"/>
          <w:szCs w:val="24"/>
        </w:rPr>
        <w:t>encialista que narra  crudamente  la ausencia  de todo delito  y condiciones de encierro no  cabe  duda</w:t>
      </w:r>
      <w:r w:rsidR="002204E3" w:rsidRPr="00954094">
        <w:rPr>
          <w:rFonts w:ascii="Arial" w:hAnsi="Arial" w:cs="Arial"/>
          <w:sz w:val="24"/>
          <w:szCs w:val="24"/>
        </w:rPr>
        <w:t xml:space="preserve">  que  la</w:t>
      </w:r>
      <w:r>
        <w:rPr>
          <w:rFonts w:ascii="Arial" w:hAnsi="Arial" w:cs="Arial"/>
          <w:sz w:val="24"/>
          <w:szCs w:val="24"/>
        </w:rPr>
        <w:t xml:space="preserve"> narrativa y la idea  expuesta</w:t>
      </w:r>
      <w:r w:rsidR="002204E3" w:rsidRPr="00954094">
        <w:rPr>
          <w:rFonts w:ascii="Arial" w:hAnsi="Arial" w:cs="Arial"/>
          <w:sz w:val="24"/>
          <w:szCs w:val="24"/>
        </w:rPr>
        <w:t xml:space="preserve"> resulta un claro ejempl</w:t>
      </w:r>
      <w:r>
        <w:rPr>
          <w:rFonts w:ascii="Arial" w:hAnsi="Arial" w:cs="Arial"/>
          <w:sz w:val="24"/>
          <w:szCs w:val="24"/>
        </w:rPr>
        <w:t xml:space="preserve">o  </w:t>
      </w:r>
      <w:r w:rsidR="00483E1D">
        <w:rPr>
          <w:rFonts w:ascii="Arial" w:hAnsi="Arial" w:cs="Arial"/>
          <w:sz w:val="24"/>
          <w:szCs w:val="24"/>
        </w:rPr>
        <w:t xml:space="preserve">de </w:t>
      </w:r>
      <w:r>
        <w:rPr>
          <w:rFonts w:ascii="Arial" w:hAnsi="Arial" w:cs="Arial"/>
          <w:sz w:val="24"/>
          <w:szCs w:val="24"/>
        </w:rPr>
        <w:t>desarrollo  en una clase d</w:t>
      </w:r>
      <w:r w:rsidR="002204E3" w:rsidRPr="00954094">
        <w:rPr>
          <w:rFonts w:ascii="Arial" w:hAnsi="Arial" w:cs="Arial"/>
          <w:sz w:val="24"/>
          <w:szCs w:val="24"/>
        </w:rPr>
        <w:t xml:space="preserve">e derecho penal  y o de derecho  </w:t>
      </w:r>
      <w:r w:rsidRPr="00954094">
        <w:rPr>
          <w:rFonts w:ascii="Arial" w:hAnsi="Arial" w:cs="Arial"/>
          <w:sz w:val="24"/>
          <w:szCs w:val="24"/>
        </w:rPr>
        <w:t>constitucional</w:t>
      </w:r>
      <w:r w:rsidR="002204E3" w:rsidRPr="00954094">
        <w:rPr>
          <w:rFonts w:ascii="Arial" w:hAnsi="Arial" w:cs="Arial"/>
          <w:sz w:val="24"/>
          <w:szCs w:val="24"/>
        </w:rPr>
        <w:t xml:space="preserve">  en cualquier  </w:t>
      </w:r>
      <w:r w:rsidRPr="00954094">
        <w:rPr>
          <w:rFonts w:ascii="Arial" w:hAnsi="Arial" w:cs="Arial"/>
          <w:sz w:val="24"/>
          <w:szCs w:val="24"/>
        </w:rPr>
        <w:t>cátedra</w:t>
      </w:r>
      <w:r w:rsidR="002204E3" w:rsidRPr="00954094">
        <w:rPr>
          <w:rFonts w:ascii="Arial" w:hAnsi="Arial" w:cs="Arial"/>
          <w:sz w:val="24"/>
          <w:szCs w:val="24"/>
        </w:rPr>
        <w:t xml:space="preserve"> universitaria</w:t>
      </w:r>
      <w:r w:rsidR="00483E1D">
        <w:rPr>
          <w:rFonts w:ascii="Arial" w:hAnsi="Arial" w:cs="Arial"/>
          <w:sz w:val="24"/>
          <w:szCs w:val="24"/>
        </w:rPr>
        <w:t>.</w:t>
      </w:r>
    </w:p>
    <w:p w:rsidR="00526622" w:rsidRPr="00954094" w:rsidRDefault="00483E1D" w:rsidP="002204E3">
      <w:pPr>
        <w:jc w:val="both"/>
        <w:rPr>
          <w:rFonts w:ascii="Arial" w:hAnsi="Arial" w:cs="Arial"/>
          <w:sz w:val="24"/>
          <w:szCs w:val="24"/>
        </w:rPr>
      </w:pPr>
      <w:r>
        <w:rPr>
          <w:rFonts w:ascii="Arial" w:hAnsi="Arial" w:cs="Arial"/>
          <w:sz w:val="24"/>
          <w:szCs w:val="24"/>
        </w:rPr>
        <w:t>A mayor</w:t>
      </w:r>
      <w:r w:rsidRPr="00954094">
        <w:rPr>
          <w:rFonts w:ascii="Arial" w:hAnsi="Arial" w:cs="Arial"/>
          <w:sz w:val="24"/>
          <w:szCs w:val="24"/>
        </w:rPr>
        <w:t>precisión</w:t>
      </w:r>
      <w:r w:rsidR="009E0A05" w:rsidRPr="00954094">
        <w:rPr>
          <w:rFonts w:ascii="Arial" w:hAnsi="Arial" w:cs="Arial"/>
          <w:sz w:val="24"/>
          <w:szCs w:val="24"/>
        </w:rPr>
        <w:t xml:space="preserve"> en la  pagina  195</w:t>
      </w:r>
      <w:r w:rsidR="00526622" w:rsidRPr="00954094">
        <w:rPr>
          <w:rFonts w:ascii="Arial" w:hAnsi="Arial" w:cs="Arial"/>
          <w:sz w:val="24"/>
          <w:szCs w:val="24"/>
        </w:rPr>
        <w:t xml:space="preserve"> y 197 </w:t>
      </w:r>
      <w:r w:rsidR="0017191E">
        <w:rPr>
          <w:rFonts w:ascii="Arial" w:hAnsi="Arial" w:cs="Arial"/>
          <w:sz w:val="24"/>
          <w:szCs w:val="24"/>
        </w:rPr>
        <w:t>de</w:t>
      </w:r>
      <w:r w:rsidR="009E0A05" w:rsidRPr="00954094">
        <w:rPr>
          <w:rFonts w:ascii="Arial" w:hAnsi="Arial" w:cs="Arial"/>
          <w:sz w:val="24"/>
          <w:szCs w:val="24"/>
        </w:rPr>
        <w:t xml:space="preserve">l texto </w:t>
      </w:r>
      <w:r w:rsidR="00526622" w:rsidRPr="00954094">
        <w:rPr>
          <w:rFonts w:ascii="Arial" w:hAnsi="Arial" w:cs="Arial"/>
          <w:sz w:val="24"/>
          <w:szCs w:val="24"/>
        </w:rPr>
        <w:t xml:space="preserve">cuandoel juez  del tribunal le  </w:t>
      </w:r>
      <w:r w:rsidRPr="00954094">
        <w:rPr>
          <w:rFonts w:ascii="Arial" w:hAnsi="Arial" w:cs="Arial"/>
          <w:sz w:val="24"/>
          <w:szCs w:val="24"/>
        </w:rPr>
        <w:t>expresa</w:t>
      </w:r>
      <w:r w:rsidR="00526622" w:rsidRPr="00954094">
        <w:rPr>
          <w:rFonts w:ascii="Arial" w:hAnsi="Arial" w:cs="Arial"/>
          <w:sz w:val="24"/>
          <w:szCs w:val="24"/>
        </w:rPr>
        <w:t xml:space="preserve">  a </w:t>
      </w:r>
      <w:r w:rsidRPr="00954094">
        <w:rPr>
          <w:rFonts w:ascii="Arial" w:hAnsi="Arial" w:cs="Arial"/>
          <w:sz w:val="24"/>
          <w:szCs w:val="24"/>
        </w:rPr>
        <w:t>Josep</w:t>
      </w:r>
      <w:r w:rsidR="00526622" w:rsidRPr="00954094">
        <w:rPr>
          <w:rFonts w:ascii="Arial" w:hAnsi="Arial" w:cs="Arial"/>
          <w:sz w:val="24"/>
          <w:szCs w:val="24"/>
        </w:rPr>
        <w:t xml:space="preserve"> K </w:t>
      </w:r>
    </w:p>
    <w:p w:rsidR="008076A7" w:rsidRDefault="009E0A05" w:rsidP="00526622">
      <w:pPr>
        <w:ind w:left="708" w:firstLine="60"/>
        <w:jc w:val="both"/>
        <w:rPr>
          <w:rFonts w:ascii="Arial" w:hAnsi="Arial" w:cs="Arial"/>
          <w:sz w:val="24"/>
          <w:szCs w:val="24"/>
          <w:shd w:val="clear" w:color="auto" w:fill="FFFFFF"/>
        </w:rPr>
      </w:pPr>
      <w:r w:rsidRPr="00954094">
        <w:rPr>
          <w:rFonts w:ascii="Arial" w:hAnsi="Arial" w:cs="Arial"/>
          <w:sz w:val="24"/>
          <w:szCs w:val="24"/>
          <w:shd w:val="clear" w:color="auto" w:fill="FFFFFF"/>
        </w:rPr>
        <w:t>He olvidado la clase de absolución que prefiere. Se presenta tres posibilidades, la absolución real, la absolución aparente y la prórroga limitada. L</w:t>
      </w:r>
      <w:r w:rsidR="00372B62">
        <w:rPr>
          <w:rFonts w:ascii="Arial" w:hAnsi="Arial" w:cs="Arial"/>
          <w:sz w:val="24"/>
          <w:szCs w:val="24"/>
          <w:shd w:val="clear" w:color="auto" w:fill="FFFFFF"/>
        </w:rPr>
        <w:t>a</w:t>
      </w:r>
      <w:r w:rsidRPr="00954094">
        <w:rPr>
          <w:rFonts w:ascii="Arial" w:hAnsi="Arial" w:cs="Arial"/>
          <w:sz w:val="24"/>
          <w:szCs w:val="24"/>
          <w:shd w:val="clear" w:color="auto" w:fill="FFFFFF"/>
        </w:rPr>
        <w:t xml:space="preserve"> absolución </w:t>
      </w:r>
    </w:p>
    <w:p w:rsidR="008076A7" w:rsidRDefault="008076A7" w:rsidP="00526622">
      <w:pPr>
        <w:ind w:left="708" w:firstLine="60"/>
        <w:jc w:val="both"/>
        <w:rPr>
          <w:rFonts w:ascii="Arial" w:hAnsi="Arial" w:cs="Arial"/>
          <w:sz w:val="24"/>
          <w:szCs w:val="24"/>
          <w:shd w:val="clear" w:color="auto" w:fill="FFFFFF"/>
        </w:rPr>
      </w:pPr>
    </w:p>
    <w:p w:rsidR="00526622" w:rsidRPr="00954094" w:rsidRDefault="009E0A05" w:rsidP="00526622">
      <w:pPr>
        <w:ind w:left="708" w:firstLine="60"/>
        <w:jc w:val="both"/>
        <w:rPr>
          <w:rFonts w:ascii="Arial" w:hAnsi="Arial" w:cs="Arial"/>
          <w:sz w:val="24"/>
          <w:szCs w:val="24"/>
          <w:shd w:val="clear" w:color="auto" w:fill="FFFFFF"/>
        </w:rPr>
      </w:pPr>
      <w:proofErr w:type="gramStart"/>
      <w:r w:rsidRPr="00954094">
        <w:rPr>
          <w:rFonts w:ascii="Arial" w:hAnsi="Arial" w:cs="Arial"/>
          <w:sz w:val="24"/>
          <w:szCs w:val="24"/>
          <w:shd w:val="clear" w:color="auto" w:fill="FFFFFF"/>
        </w:rPr>
        <w:t>real</w:t>
      </w:r>
      <w:proofErr w:type="gramEnd"/>
      <w:r w:rsidRPr="00954094">
        <w:rPr>
          <w:rFonts w:ascii="Arial" w:hAnsi="Arial" w:cs="Arial"/>
          <w:sz w:val="24"/>
          <w:szCs w:val="24"/>
          <w:shd w:val="clear" w:color="auto" w:fill="FFFFFF"/>
        </w:rPr>
        <w:t xml:space="preserve"> es evidentemente la mejor, pero no tengo la menor influencia en lo que respecta a esa solución. Que yo sepa no hay nadie que pueda determinar aun una absolución real "Pág. 195.</w:t>
      </w:r>
      <w:r w:rsidRPr="00954094">
        <w:rPr>
          <w:rFonts w:ascii="Arial" w:hAnsi="Arial" w:cs="Arial"/>
          <w:sz w:val="24"/>
          <w:szCs w:val="24"/>
        </w:rPr>
        <w:br/>
      </w:r>
    </w:p>
    <w:p w:rsidR="009E0A05" w:rsidRPr="00954094" w:rsidRDefault="00483E1D" w:rsidP="00526622">
      <w:pPr>
        <w:ind w:left="708"/>
        <w:jc w:val="both"/>
        <w:rPr>
          <w:rFonts w:ascii="Arial" w:hAnsi="Arial" w:cs="Arial"/>
          <w:sz w:val="24"/>
          <w:szCs w:val="24"/>
        </w:rPr>
      </w:pPr>
      <w:r>
        <w:rPr>
          <w:rFonts w:ascii="Arial" w:hAnsi="Arial" w:cs="Arial"/>
          <w:sz w:val="24"/>
          <w:szCs w:val="24"/>
          <w:shd w:val="clear" w:color="auto" w:fill="FFFFFF"/>
        </w:rPr>
        <w:t>L</w:t>
      </w:r>
      <w:r w:rsidR="00526622" w:rsidRPr="00954094">
        <w:rPr>
          <w:rFonts w:ascii="Arial" w:hAnsi="Arial" w:cs="Arial"/>
          <w:sz w:val="24"/>
          <w:szCs w:val="24"/>
          <w:shd w:val="clear" w:color="auto" w:fill="FFFFFF"/>
        </w:rPr>
        <w:t>as sentencias en el tribunal nunca se publican; los mismos jueces no tienen derecho a verlas, por lo que solamente se ha conservado</w:t>
      </w:r>
      <w:r w:rsidR="00526622" w:rsidRPr="00954094">
        <w:rPr>
          <w:rStyle w:val="apple-converted-space"/>
          <w:rFonts w:ascii="Arial" w:hAnsi="Arial" w:cs="Arial"/>
          <w:sz w:val="24"/>
          <w:szCs w:val="24"/>
          <w:shd w:val="clear" w:color="auto" w:fill="FFFFFF"/>
        </w:rPr>
        <w:t> </w:t>
      </w:r>
      <w:hyperlink r:id="rId9" w:history="1">
        <w:r w:rsidR="00526622" w:rsidRPr="00954094">
          <w:rPr>
            <w:rStyle w:val="Hipervnculo"/>
            <w:rFonts w:ascii="Arial" w:hAnsi="Arial" w:cs="Arial"/>
            <w:color w:val="auto"/>
            <w:sz w:val="24"/>
            <w:szCs w:val="24"/>
            <w:u w:val="none"/>
          </w:rPr>
          <w:t>leyendas</w:t>
        </w:r>
      </w:hyperlink>
      <w:r w:rsidR="00526622" w:rsidRPr="00954094">
        <w:rPr>
          <w:rStyle w:val="apple-converted-space"/>
          <w:rFonts w:ascii="Arial" w:hAnsi="Arial" w:cs="Arial"/>
          <w:sz w:val="24"/>
          <w:szCs w:val="24"/>
          <w:shd w:val="clear" w:color="auto" w:fill="FFFFFF"/>
        </w:rPr>
        <w:t> </w:t>
      </w:r>
      <w:r w:rsidR="00526622" w:rsidRPr="00954094">
        <w:rPr>
          <w:rFonts w:ascii="Arial" w:hAnsi="Arial" w:cs="Arial"/>
          <w:sz w:val="24"/>
          <w:szCs w:val="24"/>
          <w:shd w:val="clear" w:color="auto" w:fill="FFFFFF"/>
        </w:rPr>
        <w:t>de la justicia del pasado "Pág. 197.</w:t>
      </w:r>
    </w:p>
    <w:p w:rsidR="00065E7E" w:rsidRDefault="006104FB" w:rsidP="00065E7E">
      <w:pPr>
        <w:jc w:val="both"/>
        <w:rPr>
          <w:rFonts w:ascii="Arial" w:eastAsia="Times New Roman" w:hAnsi="Arial" w:cs="Arial"/>
          <w:color w:val="000000"/>
          <w:sz w:val="24"/>
          <w:szCs w:val="24"/>
          <w:lang w:eastAsia="es-PE"/>
        </w:rPr>
      </w:pPr>
      <w:r>
        <w:rPr>
          <w:rFonts w:ascii="Arial" w:hAnsi="Arial" w:cs="Arial"/>
          <w:sz w:val="24"/>
          <w:szCs w:val="24"/>
        </w:rPr>
        <w:t xml:space="preserve">En  este   nivel  cabe  señalar  algunas  experiencias de destacados profesores y abogados  peruanos que han incursionado con éxito en  vincular  el derecho con la literatura </w:t>
      </w:r>
      <w:r w:rsidR="00065E7E">
        <w:rPr>
          <w:rFonts w:ascii="Arial" w:hAnsi="Arial" w:cs="Arial"/>
          <w:sz w:val="24"/>
          <w:szCs w:val="24"/>
        </w:rPr>
        <w:t xml:space="preserve">como por ejemplo </w:t>
      </w:r>
      <w:r w:rsidR="00065E7E" w:rsidRPr="00065E7E">
        <w:rPr>
          <w:rFonts w:ascii="Arial" w:hAnsi="Arial" w:cs="Arial"/>
          <w:color w:val="555555"/>
          <w:sz w:val="24"/>
          <w:szCs w:val="24"/>
        </w:rPr>
        <w:t xml:space="preserve">el Dr. José León </w:t>
      </w:r>
      <w:proofErr w:type="spellStart"/>
      <w:r w:rsidR="00065E7E" w:rsidRPr="00065E7E">
        <w:rPr>
          <w:rFonts w:ascii="Arial" w:hAnsi="Arial" w:cs="Arial"/>
          <w:color w:val="555555"/>
          <w:sz w:val="24"/>
          <w:szCs w:val="24"/>
        </w:rPr>
        <w:t>Barandiarán</w:t>
      </w:r>
      <w:proofErr w:type="spellEnd"/>
      <w:r w:rsidR="00065E7E" w:rsidRPr="00065E7E">
        <w:rPr>
          <w:rFonts w:ascii="Arial" w:hAnsi="Arial" w:cs="Arial"/>
          <w:color w:val="555555"/>
          <w:sz w:val="24"/>
          <w:szCs w:val="24"/>
        </w:rPr>
        <w:t xml:space="preserve"> con sus artículos</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“El Derecho y el Arte”</w:t>
      </w:r>
      <w:r w:rsidR="00065E7E" w:rsidRPr="00065E7E">
        <w:rPr>
          <w:rStyle w:val="apple-converted-space"/>
          <w:rFonts w:ascii="Arial" w:hAnsi="Arial" w:cs="Arial"/>
          <w:i/>
          <w:iCs/>
          <w:color w:val="555555"/>
          <w:sz w:val="24"/>
          <w:szCs w:val="24"/>
        </w:rPr>
        <w:t> </w:t>
      </w:r>
      <w:r w:rsidR="00065E7E" w:rsidRPr="00065E7E">
        <w:rPr>
          <w:rFonts w:ascii="Arial" w:hAnsi="Arial" w:cs="Arial"/>
          <w:color w:val="555555"/>
          <w:sz w:val="24"/>
          <w:szCs w:val="24"/>
        </w:rPr>
        <w:t>(1942);</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“Consideraciones jurídicas sobre el Quijote”</w:t>
      </w:r>
      <w:r w:rsidR="00065E7E" w:rsidRPr="00065E7E">
        <w:rPr>
          <w:rStyle w:val="apple-converted-space"/>
          <w:rFonts w:ascii="Arial" w:hAnsi="Arial" w:cs="Arial"/>
          <w:i/>
          <w:iCs/>
          <w:color w:val="555555"/>
          <w:sz w:val="24"/>
          <w:szCs w:val="24"/>
        </w:rPr>
        <w:t> </w:t>
      </w:r>
      <w:r w:rsidR="00065E7E" w:rsidRPr="00065E7E">
        <w:rPr>
          <w:rFonts w:ascii="Arial" w:hAnsi="Arial" w:cs="Arial"/>
          <w:color w:val="555555"/>
          <w:sz w:val="24"/>
          <w:szCs w:val="24"/>
        </w:rPr>
        <w:t>(1947);</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Dante Alighieri: su vida y obra</w:t>
      </w:r>
      <w:r w:rsidR="00065E7E" w:rsidRPr="00065E7E">
        <w:rPr>
          <w:rStyle w:val="apple-converted-space"/>
          <w:rFonts w:ascii="Arial" w:hAnsi="Arial" w:cs="Arial"/>
          <w:i/>
          <w:iCs/>
          <w:color w:val="555555"/>
          <w:sz w:val="24"/>
          <w:szCs w:val="24"/>
        </w:rPr>
        <w:t> </w:t>
      </w:r>
      <w:r w:rsidR="00065E7E">
        <w:rPr>
          <w:rFonts w:ascii="Arial" w:hAnsi="Arial" w:cs="Arial"/>
          <w:color w:val="555555"/>
          <w:sz w:val="24"/>
          <w:szCs w:val="24"/>
        </w:rPr>
        <w:t>(1966).</w:t>
      </w:r>
      <w:r w:rsidR="00065E7E" w:rsidRPr="00065E7E">
        <w:rPr>
          <w:rFonts w:ascii="Arial" w:hAnsi="Arial" w:cs="Arial"/>
          <w:color w:val="555555"/>
          <w:sz w:val="24"/>
          <w:szCs w:val="24"/>
        </w:rPr>
        <w:t xml:space="preserve"> el Dr. Manuel De la Puente y Lavalle con su artículo</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¿Por qué se contrata?</w:t>
      </w:r>
      <w:r w:rsidR="00065E7E" w:rsidRPr="00065E7E">
        <w:rPr>
          <w:rFonts w:ascii="Arial" w:hAnsi="Arial" w:cs="Arial"/>
          <w:color w:val="555555"/>
          <w:sz w:val="24"/>
          <w:szCs w:val="24"/>
        </w:rPr>
        <w:t>(1995), donde habla de la autonomía privada de la libertad, utilizando un pasaje de la novela</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Robinson Crusoe</w:t>
      </w:r>
      <w:r w:rsidR="00065E7E" w:rsidRPr="00065E7E">
        <w:rPr>
          <w:rStyle w:val="apple-converted-space"/>
          <w:rFonts w:ascii="Arial" w:hAnsi="Arial" w:cs="Arial"/>
          <w:color w:val="555555"/>
          <w:sz w:val="24"/>
          <w:szCs w:val="24"/>
        </w:rPr>
        <w:t> </w:t>
      </w:r>
      <w:r w:rsidR="00065E7E" w:rsidRPr="00065E7E">
        <w:rPr>
          <w:rFonts w:ascii="Arial" w:hAnsi="Arial" w:cs="Arial"/>
          <w:color w:val="555555"/>
          <w:sz w:val="24"/>
          <w:szCs w:val="24"/>
        </w:rPr>
        <w:t>del</w:t>
      </w:r>
      <w:r w:rsidR="00065E7E">
        <w:rPr>
          <w:rFonts w:ascii="Arial" w:hAnsi="Arial" w:cs="Arial"/>
          <w:color w:val="555555"/>
          <w:sz w:val="24"/>
          <w:szCs w:val="24"/>
        </w:rPr>
        <w:t xml:space="preserve"> escritor Daniel Defoe</w:t>
      </w:r>
      <w:r w:rsidR="00372B62">
        <w:rPr>
          <w:rFonts w:ascii="Arial" w:hAnsi="Arial" w:cs="Arial"/>
          <w:color w:val="555555"/>
          <w:sz w:val="24"/>
          <w:szCs w:val="24"/>
        </w:rPr>
        <w:t>;</w:t>
      </w:r>
      <w:r w:rsidR="00065E7E" w:rsidRPr="00065E7E">
        <w:rPr>
          <w:rFonts w:ascii="Arial" w:hAnsi="Arial" w:cs="Arial"/>
          <w:color w:val="555555"/>
          <w:sz w:val="24"/>
          <w:szCs w:val="24"/>
        </w:rPr>
        <w:t xml:space="preserve"> el Dr. Fernando De </w:t>
      </w:r>
      <w:proofErr w:type="spellStart"/>
      <w:r w:rsidR="00065E7E" w:rsidRPr="00065E7E">
        <w:rPr>
          <w:rFonts w:ascii="Arial" w:hAnsi="Arial" w:cs="Arial"/>
          <w:color w:val="555555"/>
          <w:sz w:val="24"/>
          <w:szCs w:val="24"/>
        </w:rPr>
        <w:t>Trazegnies</w:t>
      </w:r>
      <w:proofErr w:type="spellEnd"/>
      <w:r w:rsidR="00065E7E" w:rsidRPr="00065E7E">
        <w:rPr>
          <w:rFonts w:ascii="Arial" w:hAnsi="Arial" w:cs="Arial"/>
          <w:color w:val="555555"/>
          <w:sz w:val="24"/>
          <w:szCs w:val="24"/>
        </w:rPr>
        <w:t xml:space="preserve"> Granda, con el discurso</w:t>
      </w:r>
      <w:r w:rsidR="00065E7E" w:rsidRPr="00065E7E">
        <w:rPr>
          <w:rStyle w:val="apple-converted-space"/>
          <w:rFonts w:ascii="Arial" w:hAnsi="Arial" w:cs="Arial"/>
          <w:color w:val="555555"/>
          <w:sz w:val="24"/>
          <w:szCs w:val="24"/>
        </w:rPr>
        <w:t> </w:t>
      </w:r>
      <w:r w:rsidR="00065E7E" w:rsidRPr="00065E7E">
        <w:rPr>
          <w:rFonts w:ascii="Arial" w:hAnsi="Arial" w:cs="Arial"/>
          <w:i/>
          <w:iCs/>
          <w:color w:val="555555"/>
          <w:sz w:val="24"/>
          <w:szCs w:val="24"/>
        </w:rPr>
        <w:t>“El Derecho como tema literario”</w:t>
      </w:r>
      <w:r w:rsidR="00065E7E" w:rsidRPr="00065E7E">
        <w:rPr>
          <w:rStyle w:val="apple-converted-space"/>
          <w:rFonts w:ascii="Arial" w:hAnsi="Arial" w:cs="Arial"/>
          <w:i/>
          <w:iCs/>
          <w:color w:val="555555"/>
          <w:sz w:val="24"/>
          <w:szCs w:val="24"/>
        </w:rPr>
        <w:t> </w:t>
      </w:r>
      <w:r w:rsidR="00065E7E" w:rsidRPr="00065E7E">
        <w:rPr>
          <w:rFonts w:ascii="Arial" w:hAnsi="Arial" w:cs="Arial"/>
          <w:color w:val="555555"/>
          <w:sz w:val="24"/>
          <w:szCs w:val="24"/>
        </w:rPr>
        <w:t>(1995)</w:t>
      </w:r>
    </w:p>
    <w:p w:rsidR="00482D56" w:rsidRPr="00954094" w:rsidRDefault="00526622" w:rsidP="00482D56">
      <w:pPr>
        <w:jc w:val="both"/>
        <w:rPr>
          <w:rFonts w:ascii="Arial" w:hAnsi="Arial" w:cs="Arial"/>
          <w:sz w:val="24"/>
          <w:szCs w:val="24"/>
        </w:rPr>
      </w:pPr>
      <w:r w:rsidRPr="00954094">
        <w:rPr>
          <w:rFonts w:ascii="Arial" w:hAnsi="Arial" w:cs="Arial"/>
          <w:sz w:val="24"/>
          <w:szCs w:val="24"/>
        </w:rPr>
        <w:t xml:space="preserve">El segundo nivel de </w:t>
      </w:r>
      <w:r w:rsidR="00483E1D" w:rsidRPr="00954094">
        <w:rPr>
          <w:rFonts w:ascii="Arial" w:hAnsi="Arial" w:cs="Arial"/>
          <w:sz w:val="24"/>
          <w:szCs w:val="24"/>
        </w:rPr>
        <w:t>interacción</w:t>
      </w:r>
      <w:r w:rsidRPr="00954094">
        <w:rPr>
          <w:rFonts w:ascii="Arial" w:hAnsi="Arial" w:cs="Arial"/>
          <w:sz w:val="24"/>
          <w:szCs w:val="24"/>
        </w:rPr>
        <w:t xml:space="preserve">   entre la  literatura  y derecho como   se ha  reseñando    versa  sobre  las </w:t>
      </w:r>
      <w:r w:rsidR="00281171" w:rsidRPr="00954094">
        <w:rPr>
          <w:rFonts w:ascii="Arial" w:hAnsi="Arial" w:cs="Arial"/>
          <w:sz w:val="24"/>
          <w:szCs w:val="24"/>
        </w:rPr>
        <w:t>div</w:t>
      </w:r>
      <w:r w:rsidR="0017191E">
        <w:rPr>
          <w:rFonts w:ascii="Arial" w:hAnsi="Arial" w:cs="Arial"/>
          <w:sz w:val="24"/>
          <w:szCs w:val="24"/>
        </w:rPr>
        <w:t>ers</w:t>
      </w:r>
      <w:r w:rsidR="00281171" w:rsidRPr="00954094">
        <w:rPr>
          <w:rFonts w:ascii="Arial" w:hAnsi="Arial" w:cs="Arial"/>
          <w:sz w:val="24"/>
          <w:szCs w:val="24"/>
        </w:rPr>
        <w:t>as</w:t>
      </w:r>
      <w:r w:rsidRPr="00954094">
        <w:rPr>
          <w:rFonts w:ascii="Arial" w:hAnsi="Arial" w:cs="Arial"/>
          <w:sz w:val="24"/>
          <w:szCs w:val="24"/>
        </w:rPr>
        <w:t xml:space="preserve">  analogías  metodológicas  entre  el</w:t>
      </w:r>
      <w:r w:rsidR="00281171" w:rsidRPr="00954094">
        <w:rPr>
          <w:rFonts w:ascii="Arial" w:hAnsi="Arial" w:cs="Arial"/>
          <w:sz w:val="24"/>
          <w:szCs w:val="24"/>
        </w:rPr>
        <w:t>derecho</w:t>
      </w:r>
      <w:r w:rsidRPr="00954094">
        <w:rPr>
          <w:rFonts w:ascii="Arial" w:hAnsi="Arial" w:cs="Arial"/>
          <w:sz w:val="24"/>
          <w:szCs w:val="24"/>
        </w:rPr>
        <w:t xml:space="preserve">  y la  literatura  </w:t>
      </w:r>
      <w:r w:rsidR="00166F55" w:rsidRPr="00954094">
        <w:rPr>
          <w:rFonts w:ascii="Arial" w:hAnsi="Arial" w:cs="Arial"/>
          <w:sz w:val="24"/>
          <w:szCs w:val="24"/>
        </w:rPr>
        <w:t>esta pretende  fijar ya  no a nivel  descriptivo  de  instituciones    procesales   presentes  en el relato</w:t>
      </w:r>
      <w:r w:rsidR="00482D56">
        <w:rPr>
          <w:rFonts w:ascii="Arial" w:hAnsi="Arial" w:cs="Arial"/>
          <w:sz w:val="24"/>
          <w:szCs w:val="24"/>
        </w:rPr>
        <w:t>,</w:t>
      </w:r>
      <w:r w:rsidR="00166F55" w:rsidRPr="00954094">
        <w:rPr>
          <w:rFonts w:ascii="Arial" w:hAnsi="Arial" w:cs="Arial"/>
          <w:sz w:val="24"/>
          <w:szCs w:val="24"/>
        </w:rPr>
        <w:t xml:space="preserve"> sino mas  bien</w:t>
      </w:r>
      <w:r w:rsidR="00482D56">
        <w:rPr>
          <w:rFonts w:ascii="Arial" w:hAnsi="Arial" w:cs="Arial"/>
          <w:sz w:val="24"/>
          <w:szCs w:val="24"/>
        </w:rPr>
        <w:t>,</w:t>
      </w:r>
      <w:r w:rsidR="00166F55" w:rsidRPr="00954094">
        <w:rPr>
          <w:rFonts w:ascii="Arial" w:hAnsi="Arial" w:cs="Arial"/>
          <w:sz w:val="24"/>
          <w:szCs w:val="24"/>
        </w:rPr>
        <w:t xml:space="preserve">  se ori</w:t>
      </w:r>
      <w:r w:rsidR="00281171">
        <w:rPr>
          <w:rFonts w:ascii="Arial" w:hAnsi="Arial" w:cs="Arial"/>
          <w:sz w:val="24"/>
          <w:szCs w:val="24"/>
        </w:rPr>
        <w:t>e</w:t>
      </w:r>
      <w:r w:rsidR="00166F55" w:rsidRPr="00954094">
        <w:rPr>
          <w:rFonts w:ascii="Arial" w:hAnsi="Arial" w:cs="Arial"/>
          <w:sz w:val="24"/>
          <w:szCs w:val="24"/>
        </w:rPr>
        <w:t xml:space="preserve">nta   dentro </w:t>
      </w:r>
      <w:r w:rsidR="00281171">
        <w:rPr>
          <w:rFonts w:ascii="Arial" w:hAnsi="Arial" w:cs="Arial"/>
          <w:sz w:val="24"/>
          <w:szCs w:val="24"/>
        </w:rPr>
        <w:t>d</w:t>
      </w:r>
      <w:r w:rsidR="00166F55" w:rsidRPr="00954094">
        <w:rPr>
          <w:rFonts w:ascii="Arial" w:hAnsi="Arial" w:cs="Arial"/>
          <w:sz w:val="24"/>
          <w:szCs w:val="24"/>
        </w:rPr>
        <w:t xml:space="preserve">e la  temática narrativa </w:t>
      </w:r>
      <w:r w:rsidR="00281171" w:rsidRPr="00954094">
        <w:rPr>
          <w:rFonts w:ascii="Arial" w:hAnsi="Arial" w:cs="Arial"/>
          <w:sz w:val="24"/>
          <w:szCs w:val="24"/>
        </w:rPr>
        <w:t>episodios</w:t>
      </w:r>
      <w:r w:rsidR="00166F55" w:rsidRPr="00954094">
        <w:rPr>
          <w:rFonts w:ascii="Arial" w:hAnsi="Arial" w:cs="Arial"/>
          <w:sz w:val="24"/>
          <w:szCs w:val="24"/>
        </w:rPr>
        <w:t xml:space="preserve"> y sit</w:t>
      </w:r>
      <w:r w:rsidR="00482D56">
        <w:rPr>
          <w:rFonts w:ascii="Arial" w:hAnsi="Arial" w:cs="Arial"/>
          <w:sz w:val="24"/>
          <w:szCs w:val="24"/>
        </w:rPr>
        <w:t xml:space="preserve">uaciones </w:t>
      </w:r>
      <w:r w:rsidR="00166F55" w:rsidRPr="00954094">
        <w:rPr>
          <w:rFonts w:ascii="Arial" w:hAnsi="Arial" w:cs="Arial"/>
          <w:sz w:val="24"/>
          <w:szCs w:val="24"/>
        </w:rPr>
        <w:t xml:space="preserve"> que  dentro </w:t>
      </w:r>
      <w:r w:rsidR="00281171">
        <w:rPr>
          <w:rFonts w:ascii="Arial" w:hAnsi="Arial" w:cs="Arial"/>
          <w:sz w:val="24"/>
          <w:szCs w:val="24"/>
        </w:rPr>
        <w:t>d</w:t>
      </w:r>
      <w:r w:rsidR="00482D56">
        <w:rPr>
          <w:rFonts w:ascii="Arial" w:hAnsi="Arial" w:cs="Arial"/>
          <w:sz w:val="24"/>
          <w:szCs w:val="24"/>
        </w:rPr>
        <w:t xml:space="preserve">e la trama contengan </w:t>
      </w:r>
      <w:r w:rsidR="00281171" w:rsidRPr="00954094">
        <w:rPr>
          <w:rFonts w:ascii="Arial" w:hAnsi="Arial" w:cs="Arial"/>
          <w:sz w:val="24"/>
          <w:szCs w:val="24"/>
        </w:rPr>
        <w:t>contenido</w:t>
      </w:r>
      <w:r w:rsidR="00482D56">
        <w:rPr>
          <w:rFonts w:ascii="Arial" w:hAnsi="Arial" w:cs="Arial"/>
          <w:sz w:val="24"/>
          <w:szCs w:val="24"/>
        </w:rPr>
        <w:t xml:space="preserve"> jurídico </w:t>
      </w:r>
      <w:r w:rsidR="00166F55" w:rsidRPr="00954094">
        <w:rPr>
          <w:rFonts w:ascii="Arial" w:hAnsi="Arial" w:cs="Arial"/>
          <w:sz w:val="24"/>
          <w:szCs w:val="24"/>
        </w:rPr>
        <w:t xml:space="preserve"> se diferencia  de la  </w:t>
      </w:r>
      <w:r w:rsidR="00482D56" w:rsidRPr="00954094">
        <w:rPr>
          <w:rFonts w:ascii="Arial" w:hAnsi="Arial" w:cs="Arial"/>
          <w:sz w:val="24"/>
          <w:szCs w:val="24"/>
        </w:rPr>
        <w:t>anterior  p</w:t>
      </w:r>
      <w:r w:rsidR="00482D56">
        <w:rPr>
          <w:rFonts w:ascii="Arial" w:hAnsi="Arial" w:cs="Arial"/>
          <w:sz w:val="24"/>
          <w:szCs w:val="24"/>
        </w:rPr>
        <w:t xml:space="preserve">osición en que el  autor </w:t>
      </w:r>
      <w:r w:rsidR="00482D56" w:rsidRPr="00954094">
        <w:rPr>
          <w:rFonts w:ascii="Arial" w:hAnsi="Arial" w:cs="Arial"/>
          <w:sz w:val="24"/>
          <w:szCs w:val="24"/>
        </w:rPr>
        <w:t>d</w:t>
      </w:r>
      <w:r w:rsidR="00482D56">
        <w:rPr>
          <w:rFonts w:ascii="Arial" w:hAnsi="Arial" w:cs="Arial"/>
          <w:sz w:val="24"/>
          <w:szCs w:val="24"/>
        </w:rPr>
        <w:t>entro de la trama  desarrolla</w:t>
      </w:r>
      <w:r w:rsidR="00482D56" w:rsidRPr="00954094">
        <w:rPr>
          <w:rFonts w:ascii="Arial" w:hAnsi="Arial" w:cs="Arial"/>
          <w:sz w:val="24"/>
          <w:szCs w:val="24"/>
        </w:rPr>
        <w:t xml:space="preserve"> de manera indirecta  la</w:t>
      </w:r>
      <w:r w:rsidR="00482D56">
        <w:rPr>
          <w:rFonts w:ascii="Arial" w:hAnsi="Arial" w:cs="Arial"/>
          <w:sz w:val="24"/>
          <w:szCs w:val="24"/>
        </w:rPr>
        <w:t xml:space="preserve"> i</w:t>
      </w:r>
      <w:r w:rsidR="00482D56" w:rsidRPr="00954094">
        <w:rPr>
          <w:rFonts w:ascii="Arial" w:hAnsi="Arial" w:cs="Arial"/>
          <w:sz w:val="24"/>
          <w:szCs w:val="24"/>
        </w:rPr>
        <w:t>n</w:t>
      </w:r>
      <w:r w:rsidR="00482D56">
        <w:rPr>
          <w:rFonts w:ascii="Arial" w:hAnsi="Arial" w:cs="Arial"/>
          <w:sz w:val="24"/>
          <w:szCs w:val="24"/>
        </w:rPr>
        <w:t>s</w:t>
      </w:r>
      <w:r w:rsidR="00482D56" w:rsidRPr="00954094">
        <w:rPr>
          <w:rFonts w:ascii="Arial" w:hAnsi="Arial" w:cs="Arial"/>
          <w:sz w:val="24"/>
          <w:szCs w:val="24"/>
        </w:rPr>
        <w:t xml:space="preserve">titución  lo  </w:t>
      </w:r>
      <w:r w:rsidR="00482D56">
        <w:rPr>
          <w:rFonts w:ascii="Arial" w:hAnsi="Arial" w:cs="Arial"/>
          <w:sz w:val="24"/>
          <w:szCs w:val="24"/>
        </w:rPr>
        <w:t>cual</w:t>
      </w:r>
      <w:r w:rsidR="00482D56" w:rsidRPr="00954094">
        <w:rPr>
          <w:rFonts w:ascii="Arial" w:hAnsi="Arial" w:cs="Arial"/>
          <w:sz w:val="24"/>
          <w:szCs w:val="24"/>
        </w:rPr>
        <w:t xml:space="preserve">   permita  al operador  jurídico la labor  interpretativa</w:t>
      </w:r>
      <w:r w:rsidR="00482D56">
        <w:rPr>
          <w:rFonts w:ascii="Arial" w:hAnsi="Arial" w:cs="Arial"/>
          <w:sz w:val="24"/>
          <w:szCs w:val="24"/>
        </w:rPr>
        <w:t>.</w:t>
      </w:r>
    </w:p>
    <w:p w:rsidR="00526622" w:rsidRPr="00954094" w:rsidRDefault="00166F55" w:rsidP="008B6561">
      <w:pPr>
        <w:jc w:val="both"/>
        <w:rPr>
          <w:rFonts w:ascii="Arial" w:hAnsi="Arial" w:cs="Arial"/>
          <w:sz w:val="24"/>
          <w:szCs w:val="24"/>
        </w:rPr>
      </w:pPr>
      <w:r w:rsidRPr="00954094">
        <w:rPr>
          <w:rFonts w:ascii="Arial" w:hAnsi="Arial" w:cs="Arial"/>
          <w:sz w:val="24"/>
          <w:szCs w:val="24"/>
        </w:rPr>
        <w:t xml:space="preserve">Analicemos  el caso  de la </w:t>
      </w:r>
      <w:r w:rsidRPr="00954094">
        <w:rPr>
          <w:rFonts w:ascii="Arial" w:hAnsi="Arial" w:cs="Arial"/>
          <w:sz w:val="24"/>
          <w:szCs w:val="24"/>
          <w:lang w:val="es-ES"/>
        </w:rPr>
        <w:t xml:space="preserve">La </w:t>
      </w:r>
      <w:r w:rsidRPr="00954094">
        <w:rPr>
          <w:rFonts w:ascii="Arial" w:hAnsi="Arial" w:cs="Arial"/>
          <w:bCs/>
          <w:iCs/>
          <w:sz w:val="24"/>
          <w:szCs w:val="24"/>
          <w:lang w:val="es-ES"/>
        </w:rPr>
        <w:t>Divina Comedia</w:t>
      </w:r>
      <w:r w:rsidRPr="00954094">
        <w:rPr>
          <w:rFonts w:ascii="Arial" w:hAnsi="Arial" w:cs="Arial"/>
          <w:sz w:val="24"/>
          <w:szCs w:val="24"/>
          <w:lang w:val="es-ES"/>
        </w:rPr>
        <w:t xml:space="preserve"> poema</w:t>
      </w:r>
      <w:r w:rsidR="008B6561" w:rsidRPr="00954094">
        <w:rPr>
          <w:rFonts w:ascii="Arial" w:hAnsi="Arial" w:cs="Arial"/>
          <w:sz w:val="24"/>
          <w:szCs w:val="24"/>
          <w:lang w:val="es-ES"/>
        </w:rPr>
        <w:t>s</w:t>
      </w:r>
      <w:r w:rsidRPr="00954094">
        <w:rPr>
          <w:rFonts w:ascii="Arial" w:hAnsi="Arial" w:cs="Arial"/>
          <w:sz w:val="24"/>
          <w:szCs w:val="24"/>
          <w:lang w:val="es-ES"/>
        </w:rPr>
        <w:t xml:space="preserve"> escrito</w:t>
      </w:r>
      <w:r w:rsidR="008B6561" w:rsidRPr="00954094">
        <w:rPr>
          <w:rFonts w:ascii="Arial" w:hAnsi="Arial" w:cs="Arial"/>
          <w:sz w:val="24"/>
          <w:szCs w:val="24"/>
          <w:lang w:val="es-ES"/>
        </w:rPr>
        <w:t>s</w:t>
      </w:r>
      <w:r w:rsidRPr="00954094">
        <w:rPr>
          <w:rFonts w:ascii="Arial" w:hAnsi="Arial" w:cs="Arial"/>
          <w:sz w:val="24"/>
          <w:szCs w:val="24"/>
          <w:lang w:val="es-ES"/>
        </w:rPr>
        <w:t xml:space="preserve"> por </w:t>
      </w:r>
      <w:hyperlink r:id="rId10" w:tooltip="Dante Alighieri" w:history="1">
        <w:r w:rsidRPr="00954094">
          <w:rPr>
            <w:rStyle w:val="Hipervnculo"/>
            <w:rFonts w:ascii="Arial" w:hAnsi="Arial" w:cs="Arial"/>
            <w:color w:val="auto"/>
            <w:sz w:val="24"/>
            <w:szCs w:val="24"/>
            <w:u w:val="none"/>
            <w:lang w:val="es-ES"/>
          </w:rPr>
          <w:t>Dante Alighieri</w:t>
        </w:r>
      </w:hyperlink>
      <w:r w:rsidRPr="00954094">
        <w:rPr>
          <w:rFonts w:ascii="Arial" w:hAnsi="Arial" w:cs="Arial"/>
          <w:sz w:val="24"/>
          <w:szCs w:val="24"/>
          <w:lang w:val="es-ES"/>
        </w:rPr>
        <w:t xml:space="preserve">. </w:t>
      </w:r>
      <w:r w:rsidR="00E13DBD" w:rsidRPr="00954094">
        <w:rPr>
          <w:rFonts w:ascii="Arial" w:hAnsi="Arial" w:cs="Arial"/>
          <w:sz w:val="24"/>
          <w:szCs w:val="24"/>
          <w:lang w:val="es-ES"/>
        </w:rPr>
        <w:t>No hay una fecha  ex</w:t>
      </w:r>
      <w:r w:rsidR="00482D56">
        <w:rPr>
          <w:rFonts w:ascii="Arial" w:hAnsi="Arial" w:cs="Arial"/>
          <w:sz w:val="24"/>
          <w:szCs w:val="24"/>
          <w:lang w:val="es-ES"/>
        </w:rPr>
        <w:t>acta  acerca  de su culminación</w:t>
      </w:r>
      <w:r w:rsidRPr="00954094">
        <w:rPr>
          <w:rFonts w:ascii="Arial" w:hAnsi="Arial" w:cs="Arial"/>
          <w:sz w:val="24"/>
          <w:szCs w:val="24"/>
          <w:lang w:val="es-ES"/>
        </w:rPr>
        <w:t xml:space="preserve"> posiblemente el </w:t>
      </w:r>
      <w:hyperlink r:id="rId11" w:tooltip="Infierno (La Divina Comedia)" w:history="1">
        <w:r w:rsidRPr="00954094">
          <w:rPr>
            <w:rStyle w:val="Hipervnculo"/>
            <w:rFonts w:ascii="Arial" w:hAnsi="Arial" w:cs="Arial"/>
            <w:iCs/>
            <w:color w:val="auto"/>
            <w:sz w:val="24"/>
            <w:szCs w:val="24"/>
            <w:u w:val="none"/>
            <w:lang w:val="es-ES"/>
          </w:rPr>
          <w:t>Infierno</w:t>
        </w:r>
      </w:hyperlink>
      <w:r w:rsidRPr="00954094">
        <w:rPr>
          <w:rFonts w:ascii="Arial" w:hAnsi="Arial" w:cs="Arial"/>
          <w:sz w:val="24"/>
          <w:szCs w:val="24"/>
          <w:lang w:val="es-ES"/>
        </w:rPr>
        <w:t xml:space="preserve"> pudo ser </w:t>
      </w:r>
      <w:r w:rsidR="00E13DBD" w:rsidRPr="00954094">
        <w:rPr>
          <w:rFonts w:ascii="Arial" w:hAnsi="Arial" w:cs="Arial"/>
          <w:sz w:val="24"/>
          <w:szCs w:val="24"/>
          <w:lang w:val="es-ES"/>
        </w:rPr>
        <w:t xml:space="preserve">escrito </w:t>
      </w:r>
      <w:r w:rsidRPr="00954094">
        <w:rPr>
          <w:rFonts w:ascii="Arial" w:hAnsi="Arial" w:cs="Arial"/>
          <w:sz w:val="24"/>
          <w:szCs w:val="24"/>
          <w:lang w:val="es-ES"/>
        </w:rPr>
        <w:t xml:space="preserve">entre </w:t>
      </w:r>
      <w:hyperlink r:id="rId12" w:tooltip="1304" w:history="1">
        <w:r w:rsidRPr="00954094">
          <w:rPr>
            <w:rStyle w:val="Hipervnculo"/>
            <w:rFonts w:ascii="Arial" w:hAnsi="Arial" w:cs="Arial"/>
            <w:color w:val="auto"/>
            <w:sz w:val="24"/>
            <w:szCs w:val="24"/>
            <w:u w:val="none"/>
            <w:lang w:val="es-ES"/>
          </w:rPr>
          <w:t>1304</w:t>
        </w:r>
      </w:hyperlink>
      <w:r w:rsidRPr="00954094">
        <w:rPr>
          <w:rFonts w:ascii="Arial" w:hAnsi="Arial" w:cs="Arial"/>
          <w:sz w:val="24"/>
          <w:szCs w:val="24"/>
          <w:lang w:val="es-ES"/>
        </w:rPr>
        <w:t xml:space="preserve"> y, el </w:t>
      </w:r>
      <w:hyperlink r:id="rId13" w:tooltip="Purgatorio (La Divina Comedia)" w:history="1">
        <w:r w:rsidRPr="00954094">
          <w:rPr>
            <w:rStyle w:val="Hipervnculo"/>
            <w:rFonts w:ascii="Arial" w:hAnsi="Arial" w:cs="Arial"/>
            <w:iCs/>
            <w:color w:val="auto"/>
            <w:sz w:val="24"/>
            <w:szCs w:val="24"/>
            <w:u w:val="none"/>
            <w:lang w:val="es-ES"/>
          </w:rPr>
          <w:t>Purgatorio</w:t>
        </w:r>
      </w:hyperlink>
      <w:r w:rsidRPr="00954094">
        <w:rPr>
          <w:rFonts w:ascii="Arial" w:hAnsi="Arial" w:cs="Arial"/>
          <w:sz w:val="24"/>
          <w:szCs w:val="24"/>
          <w:lang w:val="es-ES"/>
        </w:rPr>
        <w:t xml:space="preserve"> de 1307 o 1308, el </w:t>
      </w:r>
      <w:hyperlink r:id="rId14" w:tooltip="Paraíso (La Divina Comedia)" w:history="1">
        <w:r w:rsidRPr="00954094">
          <w:rPr>
            <w:rStyle w:val="Hipervnculo"/>
            <w:rFonts w:ascii="Arial" w:hAnsi="Arial" w:cs="Arial"/>
            <w:iCs/>
            <w:color w:val="auto"/>
            <w:sz w:val="24"/>
            <w:szCs w:val="24"/>
            <w:u w:val="none"/>
            <w:lang w:val="es-ES"/>
          </w:rPr>
          <w:t>Paraíso</w:t>
        </w:r>
      </w:hyperlink>
      <w:r w:rsidR="00372B62">
        <w:rPr>
          <w:rFonts w:ascii="Arial" w:hAnsi="Arial" w:cs="Arial"/>
          <w:sz w:val="24"/>
          <w:szCs w:val="24"/>
          <w:lang w:val="es-ES"/>
        </w:rPr>
        <w:t xml:space="preserve"> de 1313 o 1314;</w:t>
      </w:r>
      <w:r w:rsidRPr="00954094">
        <w:rPr>
          <w:rFonts w:ascii="Arial" w:hAnsi="Arial" w:cs="Arial"/>
          <w:sz w:val="24"/>
          <w:szCs w:val="24"/>
          <w:lang w:val="es-ES"/>
        </w:rPr>
        <w:t xml:space="preserve"> es una de las obras </w:t>
      </w:r>
      <w:r w:rsidR="00E13DBD" w:rsidRPr="00954094">
        <w:rPr>
          <w:rFonts w:ascii="Arial" w:hAnsi="Arial" w:cs="Arial"/>
          <w:sz w:val="24"/>
          <w:szCs w:val="24"/>
          <w:lang w:val="es-ES"/>
        </w:rPr>
        <w:t xml:space="preserve">que  representa </w:t>
      </w:r>
      <w:r w:rsidRPr="00954094">
        <w:rPr>
          <w:rFonts w:ascii="Arial" w:hAnsi="Arial" w:cs="Arial"/>
          <w:sz w:val="24"/>
          <w:szCs w:val="24"/>
          <w:lang w:val="es-ES"/>
        </w:rPr>
        <w:t>la transición del pensamiento medieval (</w:t>
      </w:r>
      <w:proofErr w:type="spellStart"/>
      <w:r w:rsidR="000F165C" w:rsidRPr="000F165C">
        <w:fldChar w:fldCharType="begin"/>
      </w:r>
      <w:r w:rsidR="00791333">
        <w:instrText xml:space="preserve"> HYPERLINK "http://es.wikipedia.org/wiki/Teocentrismo" \o "Teocentrismo" </w:instrText>
      </w:r>
      <w:r w:rsidR="000F165C" w:rsidRPr="000F165C">
        <w:fldChar w:fldCharType="separate"/>
      </w:r>
      <w:r w:rsidRPr="00954094">
        <w:rPr>
          <w:rStyle w:val="Hipervnculo"/>
          <w:rFonts w:ascii="Arial" w:hAnsi="Arial" w:cs="Arial"/>
          <w:color w:val="auto"/>
          <w:sz w:val="24"/>
          <w:szCs w:val="24"/>
          <w:u w:val="none"/>
          <w:lang w:val="es-ES"/>
        </w:rPr>
        <w:t>teocentrista</w:t>
      </w:r>
      <w:proofErr w:type="spellEnd"/>
      <w:r w:rsidR="000F165C">
        <w:rPr>
          <w:rStyle w:val="Hipervnculo"/>
          <w:rFonts w:ascii="Arial" w:hAnsi="Arial" w:cs="Arial"/>
          <w:color w:val="auto"/>
          <w:sz w:val="24"/>
          <w:szCs w:val="24"/>
          <w:u w:val="none"/>
          <w:lang w:val="es-ES"/>
        </w:rPr>
        <w:fldChar w:fldCharType="end"/>
      </w:r>
      <w:r w:rsidRPr="00954094">
        <w:rPr>
          <w:rFonts w:ascii="Arial" w:hAnsi="Arial" w:cs="Arial"/>
          <w:sz w:val="24"/>
          <w:szCs w:val="24"/>
          <w:lang w:val="es-ES"/>
        </w:rPr>
        <w:t>) al renacentista (</w:t>
      </w:r>
      <w:proofErr w:type="spellStart"/>
      <w:r w:rsidR="000F165C" w:rsidRPr="000F165C">
        <w:fldChar w:fldCharType="begin"/>
      </w:r>
      <w:r w:rsidR="00791333">
        <w:instrText xml:space="preserve"> HYPERLINK "http://es.wikipedia.org/wiki/Antropocentrismo" \o "Antropocentrismo" </w:instrText>
      </w:r>
      <w:r w:rsidR="000F165C" w:rsidRPr="000F165C">
        <w:fldChar w:fldCharType="separate"/>
      </w:r>
      <w:r w:rsidRPr="00954094">
        <w:rPr>
          <w:rStyle w:val="Hipervnculo"/>
          <w:rFonts w:ascii="Arial" w:hAnsi="Arial" w:cs="Arial"/>
          <w:color w:val="auto"/>
          <w:sz w:val="24"/>
          <w:szCs w:val="24"/>
          <w:u w:val="none"/>
          <w:lang w:val="es-ES"/>
        </w:rPr>
        <w:t>antropocentrista</w:t>
      </w:r>
      <w:proofErr w:type="spellEnd"/>
      <w:r w:rsidR="000F165C">
        <w:rPr>
          <w:rStyle w:val="Hipervnculo"/>
          <w:rFonts w:ascii="Arial" w:hAnsi="Arial" w:cs="Arial"/>
          <w:color w:val="auto"/>
          <w:sz w:val="24"/>
          <w:szCs w:val="24"/>
          <w:u w:val="none"/>
          <w:lang w:val="es-ES"/>
        </w:rPr>
        <w:fldChar w:fldCharType="end"/>
      </w:r>
      <w:r w:rsidRPr="00954094">
        <w:rPr>
          <w:rFonts w:ascii="Arial" w:hAnsi="Arial" w:cs="Arial"/>
          <w:sz w:val="24"/>
          <w:szCs w:val="24"/>
          <w:lang w:val="es-ES"/>
        </w:rPr>
        <w:t xml:space="preserve">). Es considerada la obra </w:t>
      </w:r>
      <w:r w:rsidR="00372B62" w:rsidRPr="00954094">
        <w:rPr>
          <w:rFonts w:ascii="Arial" w:hAnsi="Arial" w:cs="Arial"/>
          <w:sz w:val="24"/>
          <w:szCs w:val="24"/>
          <w:lang w:val="es-ES"/>
        </w:rPr>
        <w:t>más</w:t>
      </w:r>
      <w:r w:rsidR="00E13DBD" w:rsidRPr="00954094">
        <w:rPr>
          <w:rFonts w:ascii="Arial" w:hAnsi="Arial" w:cs="Arial"/>
          <w:sz w:val="24"/>
          <w:szCs w:val="24"/>
          <w:lang w:val="es-ES"/>
        </w:rPr>
        <w:t xml:space="preserve"> importante </w:t>
      </w:r>
      <w:r w:rsidRPr="00954094">
        <w:rPr>
          <w:rFonts w:ascii="Arial" w:hAnsi="Arial" w:cs="Arial"/>
          <w:sz w:val="24"/>
          <w:szCs w:val="24"/>
          <w:lang w:val="es-ES"/>
        </w:rPr>
        <w:t>de la literatura italiana y una de las cumbres de la literatura universal</w:t>
      </w:r>
      <w:r w:rsidR="00482D56">
        <w:rPr>
          <w:rFonts w:ascii="Arial" w:hAnsi="Arial" w:cs="Arial"/>
          <w:sz w:val="24"/>
          <w:szCs w:val="24"/>
          <w:lang w:val="es-ES"/>
        </w:rPr>
        <w:t>.</w:t>
      </w:r>
    </w:p>
    <w:p w:rsidR="001E09E1" w:rsidRPr="00954094" w:rsidRDefault="001E09E1" w:rsidP="008B6561">
      <w:pPr>
        <w:jc w:val="both"/>
        <w:rPr>
          <w:rFonts w:ascii="Arial" w:hAnsi="Arial" w:cs="Arial"/>
          <w:iCs/>
          <w:sz w:val="24"/>
          <w:szCs w:val="24"/>
          <w:lang w:val="es-ES"/>
        </w:rPr>
      </w:pPr>
      <w:r w:rsidRPr="00954094">
        <w:rPr>
          <w:rFonts w:ascii="Arial" w:hAnsi="Arial" w:cs="Arial"/>
          <w:sz w:val="24"/>
          <w:szCs w:val="24"/>
          <w:lang w:val="es-ES"/>
        </w:rPr>
        <w:t xml:space="preserve">El poema se </w:t>
      </w:r>
      <w:r w:rsidR="00E13DBD" w:rsidRPr="00954094">
        <w:rPr>
          <w:rFonts w:ascii="Arial" w:hAnsi="Arial" w:cs="Arial"/>
          <w:sz w:val="24"/>
          <w:szCs w:val="24"/>
          <w:lang w:val="es-ES"/>
        </w:rPr>
        <w:t xml:space="preserve">centra en </w:t>
      </w:r>
      <w:r w:rsidRPr="00954094">
        <w:rPr>
          <w:rFonts w:ascii="Arial" w:hAnsi="Arial" w:cs="Arial"/>
          <w:sz w:val="24"/>
          <w:szCs w:val="24"/>
          <w:lang w:val="es-ES"/>
        </w:rPr>
        <w:t xml:space="preserve">la </w:t>
      </w:r>
      <w:hyperlink r:id="rId15" w:tooltip="Santísima Trinidad" w:history="1">
        <w:r w:rsidRPr="00954094">
          <w:rPr>
            <w:rStyle w:val="Hipervnculo"/>
            <w:rFonts w:ascii="Arial" w:hAnsi="Arial" w:cs="Arial"/>
            <w:color w:val="auto"/>
            <w:sz w:val="24"/>
            <w:szCs w:val="24"/>
            <w:u w:val="none"/>
            <w:lang w:val="es-ES"/>
          </w:rPr>
          <w:t>Trinidad Sagrada</w:t>
        </w:r>
      </w:hyperlink>
      <w:r w:rsidRPr="00954094">
        <w:rPr>
          <w:rFonts w:ascii="Arial" w:hAnsi="Arial" w:cs="Arial"/>
          <w:sz w:val="24"/>
          <w:szCs w:val="24"/>
          <w:lang w:val="es-ES"/>
        </w:rPr>
        <w:t xml:space="preserve">, el </w:t>
      </w:r>
      <w:hyperlink r:id="rId16" w:tooltip="Padre" w:history="1">
        <w:r w:rsidRPr="00954094">
          <w:rPr>
            <w:rStyle w:val="Hipervnculo"/>
            <w:rFonts w:ascii="Arial" w:hAnsi="Arial" w:cs="Arial"/>
            <w:color w:val="auto"/>
            <w:sz w:val="24"/>
            <w:szCs w:val="24"/>
            <w:u w:val="none"/>
            <w:lang w:val="es-ES"/>
          </w:rPr>
          <w:t>Padre</w:t>
        </w:r>
      </w:hyperlink>
      <w:r w:rsidRPr="00954094">
        <w:rPr>
          <w:rFonts w:ascii="Arial" w:hAnsi="Arial" w:cs="Arial"/>
          <w:sz w:val="24"/>
          <w:szCs w:val="24"/>
          <w:lang w:val="es-ES"/>
        </w:rPr>
        <w:t xml:space="preserve">, el </w:t>
      </w:r>
      <w:hyperlink r:id="rId17" w:tooltip="Hijo" w:history="1">
        <w:r w:rsidRPr="00954094">
          <w:rPr>
            <w:rStyle w:val="Hipervnculo"/>
            <w:rFonts w:ascii="Arial" w:hAnsi="Arial" w:cs="Arial"/>
            <w:color w:val="auto"/>
            <w:sz w:val="24"/>
            <w:szCs w:val="24"/>
            <w:u w:val="none"/>
            <w:lang w:val="es-ES"/>
          </w:rPr>
          <w:t>Hijo</w:t>
        </w:r>
      </w:hyperlink>
      <w:r w:rsidRPr="00954094">
        <w:rPr>
          <w:rFonts w:ascii="Arial" w:hAnsi="Arial" w:cs="Arial"/>
          <w:sz w:val="24"/>
          <w:szCs w:val="24"/>
          <w:lang w:val="es-ES"/>
        </w:rPr>
        <w:t xml:space="preserve"> y </w:t>
      </w:r>
      <w:hyperlink r:id="rId18" w:tooltip="Espíritu Santo" w:history="1">
        <w:r w:rsidRPr="00954094">
          <w:rPr>
            <w:rStyle w:val="Hipervnculo"/>
            <w:rFonts w:ascii="Arial" w:hAnsi="Arial" w:cs="Arial"/>
            <w:color w:val="auto"/>
            <w:sz w:val="24"/>
            <w:szCs w:val="24"/>
            <w:u w:val="none"/>
            <w:lang w:val="es-ES"/>
          </w:rPr>
          <w:t>Espíritu Santo</w:t>
        </w:r>
      </w:hyperlink>
      <w:r w:rsidRPr="00954094">
        <w:rPr>
          <w:rFonts w:ascii="Arial" w:hAnsi="Arial" w:cs="Arial"/>
          <w:sz w:val="24"/>
          <w:szCs w:val="24"/>
          <w:lang w:val="es-ES"/>
        </w:rPr>
        <w:t xml:space="preserve">. El poema cuenta con tres personajes principales, Dante, que personifica a la humanidad, </w:t>
      </w:r>
      <w:hyperlink r:id="rId19" w:tooltip="Beatriz Portinari" w:history="1">
        <w:r w:rsidRPr="00954094">
          <w:rPr>
            <w:rStyle w:val="Hipervnculo"/>
            <w:rFonts w:ascii="Arial" w:hAnsi="Arial" w:cs="Arial"/>
            <w:color w:val="auto"/>
            <w:sz w:val="24"/>
            <w:szCs w:val="24"/>
            <w:u w:val="none"/>
            <w:lang w:val="es-ES"/>
          </w:rPr>
          <w:t>Beatriz</w:t>
        </w:r>
      </w:hyperlink>
      <w:r w:rsidRPr="00954094">
        <w:rPr>
          <w:rFonts w:ascii="Arial" w:hAnsi="Arial" w:cs="Arial"/>
          <w:sz w:val="24"/>
          <w:szCs w:val="24"/>
          <w:lang w:val="es-ES"/>
        </w:rPr>
        <w:t xml:space="preserve">, que personifica la </w:t>
      </w:r>
      <w:hyperlink r:id="rId20" w:tooltip="Fe" w:history="1">
        <w:r w:rsidRPr="00954094">
          <w:rPr>
            <w:rStyle w:val="Hipervnculo"/>
            <w:rFonts w:ascii="Arial" w:hAnsi="Arial" w:cs="Arial"/>
            <w:color w:val="auto"/>
            <w:sz w:val="24"/>
            <w:szCs w:val="24"/>
            <w:u w:val="none"/>
            <w:lang w:val="es-ES"/>
          </w:rPr>
          <w:t>Fe</w:t>
        </w:r>
      </w:hyperlink>
      <w:r w:rsidRPr="00954094">
        <w:rPr>
          <w:rFonts w:ascii="Arial" w:hAnsi="Arial" w:cs="Arial"/>
          <w:sz w:val="24"/>
          <w:szCs w:val="24"/>
          <w:lang w:val="es-ES"/>
        </w:rPr>
        <w:t xml:space="preserve">, y </w:t>
      </w:r>
      <w:hyperlink r:id="rId21" w:tooltip="Virgilio" w:history="1">
        <w:r w:rsidRPr="00954094">
          <w:rPr>
            <w:rStyle w:val="Hipervnculo"/>
            <w:rFonts w:ascii="Arial" w:hAnsi="Arial" w:cs="Arial"/>
            <w:color w:val="auto"/>
            <w:sz w:val="24"/>
            <w:szCs w:val="24"/>
            <w:u w:val="none"/>
            <w:lang w:val="es-ES"/>
          </w:rPr>
          <w:t>Virgilio</w:t>
        </w:r>
      </w:hyperlink>
      <w:r w:rsidRPr="00954094">
        <w:rPr>
          <w:rFonts w:ascii="Arial" w:hAnsi="Arial" w:cs="Arial"/>
          <w:sz w:val="24"/>
          <w:szCs w:val="24"/>
          <w:lang w:val="es-ES"/>
        </w:rPr>
        <w:t xml:space="preserve">, que hace otro tanto con la </w:t>
      </w:r>
      <w:hyperlink r:id="rId22" w:tooltip="Razón" w:history="1">
        <w:r w:rsidRPr="00954094">
          <w:rPr>
            <w:rStyle w:val="Hipervnculo"/>
            <w:rFonts w:ascii="Arial" w:hAnsi="Arial" w:cs="Arial"/>
            <w:color w:val="auto"/>
            <w:sz w:val="24"/>
            <w:szCs w:val="24"/>
            <w:u w:val="none"/>
            <w:lang w:val="es-ES"/>
          </w:rPr>
          <w:t>razón</w:t>
        </w:r>
      </w:hyperlink>
      <w:r w:rsidRPr="00954094">
        <w:rPr>
          <w:rFonts w:ascii="Arial" w:hAnsi="Arial" w:cs="Arial"/>
          <w:sz w:val="24"/>
          <w:szCs w:val="24"/>
          <w:lang w:val="es-ES"/>
        </w:rPr>
        <w:t xml:space="preserve">. </w:t>
      </w:r>
    </w:p>
    <w:p w:rsidR="00BD0944" w:rsidRPr="00954094" w:rsidRDefault="00E13DBD" w:rsidP="00BD0944">
      <w:pPr>
        <w:autoSpaceDE w:val="0"/>
        <w:autoSpaceDN w:val="0"/>
        <w:adjustRightInd w:val="0"/>
        <w:spacing w:after="0" w:line="240" w:lineRule="auto"/>
        <w:jc w:val="both"/>
        <w:rPr>
          <w:rFonts w:ascii="Arial" w:hAnsi="Arial" w:cs="Arial"/>
          <w:sz w:val="24"/>
          <w:szCs w:val="24"/>
        </w:rPr>
      </w:pPr>
      <w:r w:rsidRPr="00954094">
        <w:rPr>
          <w:rFonts w:ascii="Arial" w:hAnsi="Arial" w:cs="Arial"/>
          <w:sz w:val="24"/>
          <w:szCs w:val="24"/>
        </w:rPr>
        <w:t xml:space="preserve">La obra </w:t>
      </w:r>
      <w:r w:rsidR="0017191E">
        <w:rPr>
          <w:rFonts w:ascii="Arial" w:hAnsi="Arial" w:cs="Arial"/>
          <w:sz w:val="24"/>
          <w:szCs w:val="24"/>
        </w:rPr>
        <w:t>refleja un conflicto</w:t>
      </w:r>
      <w:r w:rsidR="001E09E1" w:rsidRPr="00954094">
        <w:rPr>
          <w:rFonts w:ascii="Arial" w:hAnsi="Arial" w:cs="Arial"/>
          <w:sz w:val="24"/>
          <w:szCs w:val="24"/>
        </w:rPr>
        <w:t xml:space="preserve"> entre el pensamientomedieval y el moderno, elementos escolásticos, cristianos y apuestas críticas ante los mismos. </w:t>
      </w:r>
      <w:r w:rsidR="00193131">
        <w:rPr>
          <w:rFonts w:ascii="Arial" w:hAnsi="Arial" w:cs="Arial"/>
          <w:sz w:val="24"/>
          <w:szCs w:val="24"/>
        </w:rPr>
        <w:t xml:space="preserve">Dante </w:t>
      </w:r>
      <w:r w:rsidR="00BD0944" w:rsidRPr="00954094">
        <w:rPr>
          <w:rFonts w:ascii="Arial" w:hAnsi="Arial" w:cs="Arial"/>
          <w:sz w:val="24"/>
          <w:szCs w:val="24"/>
        </w:rPr>
        <w:t xml:space="preserve"> en la  obra  demuestra  una   admiración  a la </w:t>
      </w:r>
      <w:r w:rsidR="00193131" w:rsidRPr="00954094">
        <w:rPr>
          <w:rFonts w:ascii="Arial" w:hAnsi="Arial" w:cs="Arial"/>
          <w:sz w:val="24"/>
          <w:szCs w:val="24"/>
        </w:rPr>
        <w:t>república</w:t>
      </w:r>
      <w:r w:rsidR="00BD0944" w:rsidRPr="00954094">
        <w:rPr>
          <w:rFonts w:ascii="Arial" w:hAnsi="Arial" w:cs="Arial"/>
          <w:sz w:val="24"/>
          <w:szCs w:val="24"/>
        </w:rPr>
        <w:t xml:space="preserve"> y la libertad</w:t>
      </w:r>
      <w:r w:rsidR="00372B62">
        <w:rPr>
          <w:rFonts w:ascii="Arial" w:hAnsi="Arial" w:cs="Arial"/>
          <w:sz w:val="24"/>
          <w:szCs w:val="24"/>
        </w:rPr>
        <w:t xml:space="preserve"> que </w:t>
      </w:r>
      <w:r w:rsidR="00BD0944" w:rsidRPr="00954094">
        <w:rPr>
          <w:rFonts w:ascii="Arial" w:hAnsi="Arial" w:cs="Arial"/>
          <w:sz w:val="24"/>
          <w:szCs w:val="24"/>
        </w:rPr>
        <w:t xml:space="preserve"> se establece en función del libre albedrío que es un juicio de</w:t>
      </w:r>
      <w:r w:rsidR="00193131">
        <w:rPr>
          <w:rFonts w:ascii="Arial" w:hAnsi="Arial" w:cs="Arial"/>
          <w:sz w:val="24"/>
          <w:szCs w:val="24"/>
        </w:rPr>
        <w:t xml:space="preserve"> valor</w:t>
      </w:r>
      <w:r w:rsidR="0017191E">
        <w:rPr>
          <w:rFonts w:ascii="Arial" w:hAnsi="Arial" w:cs="Arial"/>
          <w:sz w:val="24"/>
          <w:szCs w:val="24"/>
        </w:rPr>
        <w:t>.</w:t>
      </w:r>
    </w:p>
    <w:p w:rsidR="00193131" w:rsidRDefault="001E09E1" w:rsidP="00BD0944">
      <w:pPr>
        <w:autoSpaceDE w:val="0"/>
        <w:autoSpaceDN w:val="0"/>
        <w:adjustRightInd w:val="0"/>
        <w:spacing w:after="0" w:line="240" w:lineRule="auto"/>
        <w:jc w:val="both"/>
        <w:rPr>
          <w:rFonts w:ascii="Arial" w:hAnsi="Arial" w:cs="Arial"/>
          <w:sz w:val="24"/>
          <w:szCs w:val="24"/>
        </w:rPr>
      </w:pPr>
      <w:r w:rsidRPr="00954094">
        <w:rPr>
          <w:rFonts w:ascii="Arial" w:hAnsi="Arial" w:cs="Arial"/>
          <w:sz w:val="24"/>
          <w:szCs w:val="24"/>
        </w:rPr>
        <w:t xml:space="preserve">. </w:t>
      </w:r>
    </w:p>
    <w:p w:rsidR="008076A7" w:rsidRDefault="008076A7" w:rsidP="00193131">
      <w:pPr>
        <w:autoSpaceDE w:val="0"/>
        <w:autoSpaceDN w:val="0"/>
        <w:adjustRightInd w:val="0"/>
        <w:spacing w:after="0" w:line="240" w:lineRule="auto"/>
        <w:ind w:left="708"/>
        <w:jc w:val="both"/>
        <w:rPr>
          <w:rFonts w:ascii="Arial" w:hAnsi="Arial" w:cs="Arial"/>
          <w:iCs/>
          <w:sz w:val="24"/>
          <w:szCs w:val="24"/>
        </w:rPr>
      </w:pPr>
    </w:p>
    <w:p w:rsidR="008076A7" w:rsidRDefault="008076A7" w:rsidP="00193131">
      <w:pPr>
        <w:autoSpaceDE w:val="0"/>
        <w:autoSpaceDN w:val="0"/>
        <w:adjustRightInd w:val="0"/>
        <w:spacing w:after="0" w:line="240" w:lineRule="auto"/>
        <w:ind w:left="708"/>
        <w:jc w:val="both"/>
        <w:rPr>
          <w:rFonts w:ascii="Arial" w:hAnsi="Arial" w:cs="Arial"/>
          <w:iCs/>
          <w:sz w:val="24"/>
          <w:szCs w:val="24"/>
        </w:rPr>
      </w:pPr>
    </w:p>
    <w:p w:rsidR="00BD0944" w:rsidRPr="00954094" w:rsidRDefault="001E09E1" w:rsidP="00193131">
      <w:pPr>
        <w:autoSpaceDE w:val="0"/>
        <w:autoSpaceDN w:val="0"/>
        <w:adjustRightInd w:val="0"/>
        <w:spacing w:after="0" w:line="240" w:lineRule="auto"/>
        <w:ind w:left="708"/>
        <w:jc w:val="both"/>
        <w:rPr>
          <w:rFonts w:ascii="Arial" w:hAnsi="Arial" w:cs="Arial"/>
          <w:iCs/>
          <w:sz w:val="24"/>
          <w:szCs w:val="24"/>
        </w:rPr>
      </w:pPr>
      <w:r w:rsidRPr="00954094">
        <w:rPr>
          <w:rFonts w:ascii="Arial" w:hAnsi="Arial" w:cs="Arial"/>
          <w:iCs/>
          <w:sz w:val="24"/>
          <w:szCs w:val="24"/>
        </w:rPr>
        <w:t>“Vosotros los que vivís, toda causa la</w:t>
      </w:r>
      <w:r w:rsidR="00BD0944" w:rsidRPr="00954094">
        <w:rPr>
          <w:rFonts w:ascii="Arial" w:hAnsi="Arial" w:cs="Arial"/>
          <w:iCs/>
          <w:sz w:val="24"/>
          <w:szCs w:val="24"/>
        </w:rPr>
        <w:t xml:space="preserve"> hacéis depender del cielo...Si así fuese, estaría destruido en vosotros el libre albedrío y no será justo que el bien proporcionase gozo, y el mal dolor</w:t>
      </w:r>
      <w:proofErr w:type="gramStart"/>
      <w:r w:rsidR="00BD0944" w:rsidRPr="00954094">
        <w:rPr>
          <w:rFonts w:ascii="Arial" w:hAnsi="Arial" w:cs="Arial"/>
          <w:iCs/>
          <w:sz w:val="24"/>
          <w:szCs w:val="24"/>
        </w:rPr>
        <w:t>”(</w:t>
      </w:r>
      <w:proofErr w:type="gramEnd"/>
      <w:r w:rsidR="00BD0944" w:rsidRPr="00954094">
        <w:rPr>
          <w:rFonts w:ascii="Arial" w:hAnsi="Arial" w:cs="Arial"/>
          <w:iCs/>
          <w:sz w:val="24"/>
          <w:szCs w:val="24"/>
        </w:rPr>
        <w:t>Divina Comedia, Purgatorio, XVI)</w:t>
      </w:r>
      <w:r w:rsidR="00BD0944" w:rsidRPr="00954094">
        <w:rPr>
          <w:rFonts w:ascii="Arial" w:hAnsi="Arial" w:cs="Arial"/>
          <w:sz w:val="24"/>
          <w:szCs w:val="24"/>
        </w:rPr>
        <w:t>.</w:t>
      </w:r>
    </w:p>
    <w:p w:rsidR="00BD0944" w:rsidRPr="00954094" w:rsidRDefault="00BD0944" w:rsidP="00BD0944">
      <w:pPr>
        <w:autoSpaceDE w:val="0"/>
        <w:autoSpaceDN w:val="0"/>
        <w:adjustRightInd w:val="0"/>
        <w:spacing w:after="0" w:line="240" w:lineRule="auto"/>
        <w:jc w:val="both"/>
        <w:rPr>
          <w:rFonts w:ascii="Arial" w:hAnsi="Arial" w:cs="Arial"/>
          <w:iCs/>
          <w:sz w:val="24"/>
          <w:szCs w:val="24"/>
        </w:rPr>
      </w:pPr>
    </w:p>
    <w:p w:rsidR="00B840E3" w:rsidRPr="00954094" w:rsidRDefault="00AF0203" w:rsidP="00B840E3">
      <w:pPr>
        <w:shd w:val="clear" w:color="auto" w:fill="FFFFFF"/>
        <w:spacing w:before="100" w:beforeAutospacing="1" w:after="100" w:afterAutospacing="1" w:line="240" w:lineRule="auto"/>
        <w:jc w:val="both"/>
        <w:rPr>
          <w:rFonts w:ascii="Arial" w:eastAsia="Times New Roman" w:hAnsi="Arial" w:cs="Arial"/>
          <w:sz w:val="24"/>
          <w:szCs w:val="24"/>
          <w:lang w:eastAsia="es-PE"/>
        </w:rPr>
      </w:pPr>
      <w:r w:rsidRPr="00954094">
        <w:rPr>
          <w:rFonts w:ascii="Arial" w:hAnsi="Arial" w:cs="Arial"/>
          <w:iCs/>
          <w:sz w:val="24"/>
          <w:szCs w:val="24"/>
        </w:rPr>
        <w:t>Por lo qu</w:t>
      </w:r>
      <w:r w:rsidR="0017191E">
        <w:rPr>
          <w:rFonts w:ascii="Arial" w:hAnsi="Arial" w:cs="Arial"/>
          <w:iCs/>
          <w:sz w:val="24"/>
          <w:szCs w:val="24"/>
        </w:rPr>
        <w:t xml:space="preserve">e se aprecia  en este  segundo nivel </w:t>
      </w:r>
      <w:r w:rsidRPr="00954094">
        <w:rPr>
          <w:rFonts w:ascii="Arial" w:hAnsi="Arial" w:cs="Arial"/>
          <w:iCs/>
          <w:sz w:val="24"/>
          <w:szCs w:val="24"/>
        </w:rPr>
        <w:t xml:space="preserve">de </w:t>
      </w:r>
      <w:r w:rsidR="00193131" w:rsidRPr="00954094">
        <w:rPr>
          <w:rFonts w:ascii="Arial" w:hAnsi="Arial" w:cs="Arial"/>
          <w:iCs/>
          <w:sz w:val="24"/>
          <w:szCs w:val="24"/>
        </w:rPr>
        <w:t>vinculación</w:t>
      </w:r>
      <w:r w:rsidRPr="00954094">
        <w:rPr>
          <w:rFonts w:ascii="Arial" w:hAnsi="Arial" w:cs="Arial"/>
          <w:iCs/>
          <w:sz w:val="24"/>
          <w:szCs w:val="24"/>
        </w:rPr>
        <w:t xml:space="preserve">  se  establecen   dentro de la literatura una  serie de posiciones  </w:t>
      </w:r>
      <w:r w:rsidR="00193131" w:rsidRPr="00954094">
        <w:rPr>
          <w:rFonts w:ascii="Arial" w:hAnsi="Arial" w:cs="Arial"/>
          <w:iCs/>
          <w:sz w:val="24"/>
          <w:szCs w:val="24"/>
        </w:rPr>
        <w:t>políticas</w:t>
      </w:r>
      <w:r w:rsidRPr="00954094">
        <w:rPr>
          <w:rFonts w:ascii="Arial" w:hAnsi="Arial" w:cs="Arial"/>
          <w:iCs/>
          <w:sz w:val="24"/>
          <w:szCs w:val="24"/>
        </w:rPr>
        <w:t xml:space="preserve"> y </w:t>
      </w:r>
      <w:proofErr w:type="spellStart"/>
      <w:r w:rsidRPr="00954094">
        <w:rPr>
          <w:rFonts w:ascii="Arial" w:hAnsi="Arial" w:cs="Arial"/>
          <w:iCs/>
          <w:sz w:val="24"/>
          <w:szCs w:val="24"/>
        </w:rPr>
        <w:t>ius</w:t>
      </w:r>
      <w:proofErr w:type="spellEnd"/>
      <w:r w:rsidRPr="00954094">
        <w:rPr>
          <w:rFonts w:ascii="Arial" w:hAnsi="Arial" w:cs="Arial"/>
          <w:iCs/>
          <w:sz w:val="24"/>
          <w:szCs w:val="24"/>
        </w:rPr>
        <w:t xml:space="preserve">  filosóficas  comentando  la posición de </w:t>
      </w:r>
      <w:r w:rsidR="00193131">
        <w:rPr>
          <w:rFonts w:ascii="Arial" w:hAnsi="Arial" w:cs="Arial"/>
          <w:iCs/>
          <w:sz w:val="24"/>
          <w:szCs w:val="24"/>
        </w:rPr>
        <w:t>D</w:t>
      </w:r>
      <w:r w:rsidRPr="00954094">
        <w:rPr>
          <w:rFonts w:ascii="Arial" w:hAnsi="Arial" w:cs="Arial"/>
          <w:iCs/>
          <w:sz w:val="24"/>
          <w:szCs w:val="24"/>
        </w:rPr>
        <w:t xml:space="preserve">ante  </w:t>
      </w:r>
      <w:r w:rsidR="00193131">
        <w:rPr>
          <w:rFonts w:ascii="Arial" w:hAnsi="Arial" w:cs="Arial"/>
          <w:iCs/>
          <w:sz w:val="24"/>
          <w:szCs w:val="24"/>
        </w:rPr>
        <w:t xml:space="preserve">en relación al libre  albedrio </w:t>
      </w:r>
      <w:r w:rsidRPr="00954094">
        <w:rPr>
          <w:rFonts w:ascii="Arial" w:hAnsi="Arial" w:cs="Arial"/>
          <w:iCs/>
          <w:sz w:val="24"/>
          <w:szCs w:val="24"/>
        </w:rPr>
        <w:t xml:space="preserve"> como   componen</w:t>
      </w:r>
      <w:r w:rsidR="00C632A8">
        <w:rPr>
          <w:rFonts w:ascii="Arial" w:hAnsi="Arial" w:cs="Arial"/>
          <w:iCs/>
          <w:sz w:val="24"/>
          <w:szCs w:val="24"/>
        </w:rPr>
        <w:t>te  de la libertad  resulta  un</w:t>
      </w:r>
      <w:r w:rsidRPr="00954094">
        <w:rPr>
          <w:rFonts w:ascii="Arial" w:hAnsi="Arial" w:cs="Arial"/>
          <w:iCs/>
          <w:sz w:val="24"/>
          <w:szCs w:val="24"/>
        </w:rPr>
        <w:t xml:space="preserve">  t</w:t>
      </w:r>
      <w:r w:rsidR="00193131">
        <w:rPr>
          <w:rFonts w:ascii="Arial" w:hAnsi="Arial" w:cs="Arial"/>
          <w:iCs/>
          <w:sz w:val="24"/>
          <w:szCs w:val="24"/>
        </w:rPr>
        <w:t xml:space="preserve">ípico argumento  del iusnaturalismo expresado </w:t>
      </w:r>
      <w:r w:rsidRPr="00954094">
        <w:rPr>
          <w:rFonts w:ascii="Arial" w:hAnsi="Arial" w:cs="Arial"/>
          <w:iCs/>
          <w:sz w:val="24"/>
          <w:szCs w:val="24"/>
        </w:rPr>
        <w:t xml:space="preserve"> en la </w:t>
      </w:r>
      <w:r w:rsidR="00193131">
        <w:rPr>
          <w:rFonts w:ascii="Arial" w:hAnsi="Arial" w:cs="Arial"/>
          <w:iCs/>
          <w:sz w:val="24"/>
          <w:szCs w:val="24"/>
        </w:rPr>
        <w:t>D</w:t>
      </w:r>
      <w:r w:rsidRPr="00954094">
        <w:rPr>
          <w:rFonts w:ascii="Arial" w:hAnsi="Arial" w:cs="Arial"/>
          <w:iCs/>
          <w:sz w:val="24"/>
          <w:szCs w:val="24"/>
        </w:rPr>
        <w:t xml:space="preserve">ivina </w:t>
      </w:r>
      <w:r w:rsidR="00193131">
        <w:rPr>
          <w:rFonts w:ascii="Arial" w:hAnsi="Arial" w:cs="Arial"/>
          <w:iCs/>
          <w:sz w:val="24"/>
          <w:szCs w:val="24"/>
        </w:rPr>
        <w:t>Comedia</w:t>
      </w:r>
      <w:r w:rsidR="00C632A8">
        <w:rPr>
          <w:rFonts w:ascii="Arial" w:hAnsi="Arial" w:cs="Arial"/>
          <w:iCs/>
          <w:sz w:val="24"/>
          <w:szCs w:val="24"/>
        </w:rPr>
        <w:t>,</w:t>
      </w:r>
      <w:r w:rsidR="00193131">
        <w:rPr>
          <w:rFonts w:ascii="Arial" w:hAnsi="Arial" w:cs="Arial"/>
          <w:iCs/>
          <w:sz w:val="24"/>
          <w:szCs w:val="24"/>
        </w:rPr>
        <w:t xml:space="preserve">   pero además  la  posición</w:t>
      </w:r>
      <w:r w:rsidRPr="00954094">
        <w:rPr>
          <w:rFonts w:ascii="Arial" w:hAnsi="Arial" w:cs="Arial"/>
          <w:iCs/>
          <w:sz w:val="24"/>
          <w:szCs w:val="24"/>
        </w:rPr>
        <w:t xml:space="preserve">  política   es una  </w:t>
      </w:r>
      <w:r w:rsidR="00193131" w:rsidRPr="00954094">
        <w:rPr>
          <w:rFonts w:ascii="Arial" w:hAnsi="Arial" w:cs="Arial"/>
          <w:iCs/>
          <w:sz w:val="24"/>
          <w:szCs w:val="24"/>
        </w:rPr>
        <w:t>crítica</w:t>
      </w:r>
      <w:r w:rsidR="00F108BB" w:rsidRPr="00954094">
        <w:rPr>
          <w:rFonts w:ascii="Arial" w:hAnsi="Arial" w:cs="Arial"/>
          <w:iCs/>
          <w:sz w:val="24"/>
          <w:szCs w:val="24"/>
        </w:rPr>
        <w:t xml:space="preserve">   de</w:t>
      </w:r>
      <w:r w:rsidR="00C632A8">
        <w:rPr>
          <w:rFonts w:ascii="Arial" w:hAnsi="Arial" w:cs="Arial"/>
          <w:iCs/>
          <w:sz w:val="24"/>
          <w:szCs w:val="24"/>
        </w:rPr>
        <w:t>l  poder ,  a l</w:t>
      </w:r>
      <w:r w:rsidR="00F108BB" w:rsidRPr="00954094">
        <w:rPr>
          <w:rFonts w:ascii="Arial" w:hAnsi="Arial" w:cs="Arial"/>
          <w:iCs/>
          <w:sz w:val="24"/>
          <w:szCs w:val="24"/>
        </w:rPr>
        <w:t xml:space="preserve">a    </w:t>
      </w:r>
      <w:r w:rsidR="00193131" w:rsidRPr="00954094">
        <w:rPr>
          <w:rFonts w:ascii="Arial" w:hAnsi="Arial" w:cs="Arial"/>
          <w:iCs/>
          <w:sz w:val="24"/>
          <w:szCs w:val="24"/>
        </w:rPr>
        <w:t>primacía</w:t>
      </w:r>
      <w:r w:rsidR="00193131">
        <w:rPr>
          <w:rFonts w:ascii="Arial" w:hAnsi="Arial" w:cs="Arial"/>
          <w:iCs/>
          <w:sz w:val="24"/>
          <w:szCs w:val="24"/>
        </w:rPr>
        <w:t xml:space="preserve">   de la  iglesia católica  en especi</w:t>
      </w:r>
      <w:r w:rsidR="00F108BB" w:rsidRPr="00954094">
        <w:rPr>
          <w:rFonts w:ascii="Arial" w:hAnsi="Arial" w:cs="Arial"/>
          <w:iCs/>
          <w:sz w:val="24"/>
          <w:szCs w:val="24"/>
        </w:rPr>
        <w:t>a</w:t>
      </w:r>
      <w:r w:rsidR="00193131">
        <w:rPr>
          <w:rFonts w:ascii="Arial" w:hAnsi="Arial" w:cs="Arial"/>
          <w:iCs/>
          <w:sz w:val="24"/>
          <w:szCs w:val="24"/>
        </w:rPr>
        <w:t>l</w:t>
      </w:r>
      <w:r w:rsidR="00F108BB" w:rsidRPr="00954094">
        <w:rPr>
          <w:rFonts w:ascii="Arial" w:hAnsi="Arial" w:cs="Arial"/>
          <w:iCs/>
          <w:sz w:val="24"/>
          <w:szCs w:val="24"/>
        </w:rPr>
        <w:t xml:space="preserve">  al</w:t>
      </w:r>
      <w:r w:rsidR="00193131">
        <w:rPr>
          <w:rFonts w:ascii="Arial" w:hAnsi="Arial" w:cs="Arial"/>
          <w:iCs/>
          <w:sz w:val="24"/>
          <w:szCs w:val="24"/>
        </w:rPr>
        <w:t xml:space="preserve">a figura del </w:t>
      </w:r>
      <w:r w:rsidR="00F108BB" w:rsidRPr="00954094">
        <w:rPr>
          <w:rFonts w:ascii="Arial" w:hAnsi="Arial" w:cs="Arial"/>
          <w:iCs/>
          <w:sz w:val="24"/>
          <w:szCs w:val="24"/>
        </w:rPr>
        <w:t>papado</w:t>
      </w:r>
      <w:r w:rsidR="00193131">
        <w:rPr>
          <w:rFonts w:ascii="Arial" w:hAnsi="Arial" w:cs="Arial"/>
          <w:iCs/>
          <w:sz w:val="24"/>
          <w:szCs w:val="24"/>
        </w:rPr>
        <w:t>.</w:t>
      </w:r>
    </w:p>
    <w:p w:rsidR="00756BEB" w:rsidRPr="00954094" w:rsidRDefault="004230AF" w:rsidP="00B840E3">
      <w:pPr>
        <w:jc w:val="both"/>
        <w:rPr>
          <w:rFonts w:ascii="Arial" w:eastAsia="Times New Roman" w:hAnsi="Arial" w:cs="Arial"/>
          <w:sz w:val="24"/>
          <w:szCs w:val="24"/>
          <w:lang w:eastAsia="es-PE"/>
        </w:rPr>
      </w:pPr>
      <w:r>
        <w:rPr>
          <w:rFonts w:ascii="Arial" w:eastAsia="Times New Roman" w:hAnsi="Arial" w:cs="Arial"/>
          <w:sz w:val="24"/>
          <w:szCs w:val="24"/>
          <w:lang w:eastAsia="es-PE"/>
        </w:rPr>
        <w:t>Finalmente, el tercer tópico</w:t>
      </w:r>
      <w:r w:rsidR="00756BEB" w:rsidRPr="00954094">
        <w:rPr>
          <w:rFonts w:ascii="Arial" w:eastAsia="Times New Roman" w:hAnsi="Arial" w:cs="Arial"/>
          <w:sz w:val="24"/>
          <w:szCs w:val="24"/>
          <w:lang w:eastAsia="es-PE"/>
        </w:rPr>
        <w:t>, derecho y literatura, incluy</w:t>
      </w:r>
      <w:r w:rsidR="00C632A8">
        <w:rPr>
          <w:rFonts w:ascii="Arial" w:eastAsia="Times New Roman" w:hAnsi="Arial" w:cs="Arial"/>
          <w:sz w:val="24"/>
          <w:szCs w:val="24"/>
          <w:lang w:eastAsia="es-PE"/>
        </w:rPr>
        <w:t>e trabajos de</w:t>
      </w:r>
      <w:r w:rsidR="00756BEB" w:rsidRPr="00954094">
        <w:rPr>
          <w:rFonts w:ascii="Arial" w:eastAsia="Times New Roman" w:hAnsi="Arial" w:cs="Arial"/>
          <w:sz w:val="24"/>
          <w:szCs w:val="24"/>
          <w:lang w:eastAsia="es-PE"/>
        </w:rPr>
        <w:t xml:space="preserve"> los juristas y aquellas que se pueden encontrar no directamente en obras literarias, sino en los trabajos teóricos que se realizan sobre ellas. La actividad </w:t>
      </w:r>
      <w:r w:rsidR="00B840E3" w:rsidRPr="00954094">
        <w:rPr>
          <w:rFonts w:ascii="Arial" w:eastAsia="Times New Roman" w:hAnsi="Arial" w:cs="Arial"/>
          <w:sz w:val="24"/>
          <w:szCs w:val="24"/>
          <w:lang w:eastAsia="es-PE"/>
        </w:rPr>
        <w:t>en este  tóp</w:t>
      </w:r>
      <w:r w:rsidR="00193131">
        <w:rPr>
          <w:rFonts w:ascii="Arial" w:eastAsia="Times New Roman" w:hAnsi="Arial" w:cs="Arial"/>
          <w:sz w:val="24"/>
          <w:szCs w:val="24"/>
          <w:lang w:eastAsia="es-PE"/>
        </w:rPr>
        <w:t>ico  se  resume  en una labor  principa</w:t>
      </w:r>
      <w:r w:rsidR="00193131" w:rsidRPr="00954094">
        <w:rPr>
          <w:rFonts w:ascii="Arial" w:eastAsia="Times New Roman" w:hAnsi="Arial" w:cs="Arial"/>
          <w:sz w:val="24"/>
          <w:szCs w:val="24"/>
          <w:lang w:eastAsia="es-PE"/>
        </w:rPr>
        <w:t>l</w:t>
      </w:r>
      <w:r w:rsidR="00193131">
        <w:rPr>
          <w:rFonts w:ascii="Arial" w:eastAsia="Times New Roman" w:hAnsi="Arial" w:cs="Arial"/>
          <w:sz w:val="24"/>
          <w:szCs w:val="24"/>
          <w:lang w:eastAsia="es-PE"/>
        </w:rPr>
        <w:t>m</w:t>
      </w:r>
      <w:r w:rsidR="00193131" w:rsidRPr="00954094">
        <w:rPr>
          <w:rFonts w:ascii="Arial" w:eastAsia="Times New Roman" w:hAnsi="Arial" w:cs="Arial"/>
          <w:sz w:val="24"/>
          <w:szCs w:val="24"/>
          <w:lang w:eastAsia="es-PE"/>
        </w:rPr>
        <w:t>ente</w:t>
      </w:r>
      <w:r w:rsidR="00B840E3" w:rsidRPr="00954094">
        <w:rPr>
          <w:rFonts w:ascii="Arial" w:eastAsia="Times New Roman" w:hAnsi="Arial" w:cs="Arial"/>
          <w:sz w:val="24"/>
          <w:szCs w:val="24"/>
          <w:lang w:eastAsia="es-PE"/>
        </w:rPr>
        <w:t xml:space="preserve"> interpretativa</w:t>
      </w:r>
      <w:r w:rsidR="00C632A8">
        <w:rPr>
          <w:rFonts w:ascii="Arial" w:eastAsia="Times New Roman" w:hAnsi="Arial" w:cs="Arial"/>
          <w:sz w:val="24"/>
          <w:szCs w:val="24"/>
          <w:lang w:eastAsia="es-PE"/>
        </w:rPr>
        <w:t>.</w:t>
      </w:r>
    </w:p>
    <w:p w:rsidR="002B02D2" w:rsidRDefault="00AB2429" w:rsidP="00B840E3">
      <w:pPr>
        <w:shd w:val="clear" w:color="auto" w:fill="FFFFFF"/>
        <w:spacing w:after="0" w:line="293" w:lineRule="atLeast"/>
        <w:jc w:val="both"/>
        <w:rPr>
          <w:rFonts w:ascii="Arial" w:eastAsia="Times New Roman" w:hAnsi="Arial" w:cs="Arial"/>
          <w:sz w:val="24"/>
          <w:szCs w:val="24"/>
          <w:lang w:eastAsia="es-PE"/>
        </w:rPr>
      </w:pPr>
      <w:r w:rsidRPr="00954094">
        <w:rPr>
          <w:rFonts w:ascii="Arial" w:eastAsia="Times New Roman" w:hAnsi="Arial" w:cs="Arial"/>
          <w:sz w:val="24"/>
          <w:szCs w:val="24"/>
          <w:lang w:eastAsia="es-PE"/>
        </w:rPr>
        <w:t>La  relación  entre</w:t>
      </w:r>
      <w:r w:rsidR="00C632A8">
        <w:rPr>
          <w:rFonts w:ascii="Arial" w:eastAsia="Times New Roman" w:hAnsi="Arial" w:cs="Arial"/>
          <w:sz w:val="24"/>
          <w:szCs w:val="24"/>
          <w:lang w:eastAsia="es-PE"/>
        </w:rPr>
        <w:t xml:space="preserve"> estas  dos áreas tiene   entre</w:t>
      </w:r>
      <w:r w:rsidRPr="00954094">
        <w:rPr>
          <w:rFonts w:ascii="Arial" w:eastAsia="Times New Roman" w:hAnsi="Arial" w:cs="Arial"/>
          <w:sz w:val="24"/>
          <w:szCs w:val="24"/>
          <w:lang w:eastAsia="es-PE"/>
        </w:rPr>
        <w:t xml:space="preserve">  sus </w:t>
      </w:r>
      <w:proofErr w:type="spellStart"/>
      <w:r w:rsidRPr="00954094">
        <w:rPr>
          <w:rFonts w:ascii="Arial" w:eastAsia="Times New Roman" w:hAnsi="Arial" w:cs="Arial"/>
          <w:sz w:val="24"/>
          <w:szCs w:val="24"/>
          <w:lang w:eastAsia="es-PE"/>
        </w:rPr>
        <w:t>mas</w:t>
      </w:r>
      <w:r w:rsidR="004230AF" w:rsidRPr="00954094">
        <w:rPr>
          <w:rFonts w:ascii="Arial" w:eastAsia="Times New Roman" w:hAnsi="Arial" w:cs="Arial"/>
          <w:sz w:val="24"/>
          <w:szCs w:val="24"/>
          <w:lang w:eastAsia="es-PE"/>
        </w:rPr>
        <w:t>importantes</w:t>
      </w:r>
      <w:proofErr w:type="spellEnd"/>
      <w:r w:rsidR="004230AF">
        <w:rPr>
          <w:rFonts w:ascii="Arial" w:eastAsia="Times New Roman" w:hAnsi="Arial" w:cs="Arial"/>
          <w:sz w:val="24"/>
          <w:szCs w:val="24"/>
          <w:lang w:eastAsia="es-PE"/>
        </w:rPr>
        <w:t xml:space="preserve">  representantes a </w:t>
      </w:r>
      <w:proofErr w:type="spellStart"/>
      <w:r w:rsidR="004230AF">
        <w:rPr>
          <w:rFonts w:ascii="Arial" w:eastAsia="Times New Roman" w:hAnsi="Arial" w:cs="Arial"/>
          <w:sz w:val="24"/>
          <w:szCs w:val="24"/>
          <w:lang w:eastAsia="es-PE"/>
        </w:rPr>
        <w:t>RonaldD</w:t>
      </w:r>
      <w:r w:rsidRPr="00954094">
        <w:rPr>
          <w:rFonts w:ascii="Arial" w:eastAsia="Times New Roman" w:hAnsi="Arial" w:cs="Arial"/>
          <w:sz w:val="24"/>
          <w:szCs w:val="24"/>
          <w:lang w:eastAsia="es-PE"/>
        </w:rPr>
        <w:t>workin</w:t>
      </w:r>
      <w:proofErr w:type="spellEnd"/>
      <w:r w:rsidRPr="00954094">
        <w:rPr>
          <w:rFonts w:ascii="Arial" w:eastAsia="Times New Roman" w:hAnsi="Arial" w:cs="Arial"/>
          <w:sz w:val="24"/>
          <w:szCs w:val="24"/>
          <w:lang w:eastAsia="es-PE"/>
        </w:rPr>
        <w:t xml:space="preserve"> quien considera que el derecho consiste en una práctica</w:t>
      </w:r>
      <w:r w:rsidR="008076A7" w:rsidRPr="00954094">
        <w:rPr>
          <w:rFonts w:ascii="Arial" w:eastAsia="Times New Roman" w:hAnsi="Arial" w:cs="Arial"/>
          <w:sz w:val="24"/>
          <w:szCs w:val="24"/>
          <w:lang w:eastAsia="es-PE"/>
        </w:rPr>
        <w:t>interpretativa que puede ser entendida como la constr</w:t>
      </w:r>
      <w:r w:rsidR="00C632A8">
        <w:rPr>
          <w:rFonts w:ascii="Arial" w:eastAsia="Times New Roman" w:hAnsi="Arial" w:cs="Arial"/>
          <w:sz w:val="24"/>
          <w:szCs w:val="24"/>
          <w:lang w:eastAsia="es-PE"/>
        </w:rPr>
        <w:t>ucción de una novela en cadena;</w:t>
      </w:r>
      <w:r w:rsidR="008076A7" w:rsidRPr="00954094">
        <w:rPr>
          <w:rFonts w:ascii="Arial" w:eastAsia="Times New Roman" w:hAnsi="Arial" w:cs="Arial"/>
          <w:sz w:val="24"/>
          <w:szCs w:val="24"/>
          <w:lang w:eastAsia="es-PE"/>
        </w:rPr>
        <w:t xml:space="preserve"> como ejemplo</w:t>
      </w:r>
      <w:r w:rsidR="00C632A8">
        <w:rPr>
          <w:rFonts w:ascii="Arial" w:eastAsia="Times New Roman" w:hAnsi="Arial" w:cs="Arial"/>
          <w:sz w:val="24"/>
          <w:szCs w:val="24"/>
          <w:lang w:eastAsia="es-PE"/>
        </w:rPr>
        <w:t>,</w:t>
      </w:r>
      <w:r w:rsidR="008076A7" w:rsidRPr="00954094">
        <w:rPr>
          <w:rFonts w:ascii="Arial" w:eastAsia="Times New Roman" w:hAnsi="Arial" w:cs="Arial"/>
          <w:sz w:val="24"/>
          <w:szCs w:val="24"/>
          <w:lang w:eastAsia="es-PE"/>
        </w:rPr>
        <w:t xml:space="preserve"> del uso de la interpretación literari</w:t>
      </w:r>
      <w:r w:rsidR="008076A7">
        <w:rPr>
          <w:rFonts w:ascii="Arial" w:eastAsia="Times New Roman" w:hAnsi="Arial" w:cs="Arial"/>
          <w:sz w:val="24"/>
          <w:szCs w:val="24"/>
          <w:lang w:eastAsia="es-PE"/>
        </w:rPr>
        <w:t>a como modelo para comprender la</w:t>
      </w:r>
      <w:r w:rsidR="008076A7" w:rsidRPr="00954094">
        <w:rPr>
          <w:rFonts w:ascii="Arial" w:eastAsia="Times New Roman" w:hAnsi="Arial" w:cs="Arial"/>
          <w:sz w:val="24"/>
          <w:szCs w:val="24"/>
          <w:lang w:eastAsia="es-PE"/>
        </w:rPr>
        <w:t>interpretación jurídica</w:t>
      </w:r>
      <w:r w:rsidR="00C632A8">
        <w:rPr>
          <w:rFonts w:ascii="Arial" w:eastAsia="Times New Roman" w:hAnsi="Arial" w:cs="Arial"/>
          <w:sz w:val="24"/>
          <w:szCs w:val="24"/>
          <w:lang w:eastAsia="es-PE"/>
        </w:rPr>
        <w:t>;</w:t>
      </w:r>
      <w:r w:rsidR="008076A7" w:rsidRPr="00954094">
        <w:rPr>
          <w:rFonts w:ascii="Arial" w:eastAsia="Times New Roman" w:hAnsi="Arial" w:cs="Arial"/>
          <w:sz w:val="24"/>
          <w:szCs w:val="24"/>
          <w:lang w:eastAsia="es-PE"/>
        </w:rPr>
        <w:t xml:space="preserve"> en esta misma línea encontramos al Profesor  Español  Manuel </w:t>
      </w:r>
      <w:proofErr w:type="spellStart"/>
      <w:r w:rsidR="008076A7" w:rsidRPr="00954094">
        <w:rPr>
          <w:rFonts w:ascii="Arial" w:eastAsia="Times New Roman" w:hAnsi="Arial" w:cs="Arial"/>
          <w:sz w:val="24"/>
          <w:szCs w:val="24"/>
          <w:lang w:eastAsia="es-PE"/>
        </w:rPr>
        <w:t>Atienza</w:t>
      </w:r>
      <w:proofErr w:type="spellEnd"/>
      <w:r w:rsidR="008076A7">
        <w:rPr>
          <w:rFonts w:ascii="Arial" w:eastAsia="Times New Roman" w:hAnsi="Arial" w:cs="Arial"/>
          <w:sz w:val="24"/>
          <w:szCs w:val="24"/>
          <w:lang w:eastAsia="es-PE"/>
        </w:rPr>
        <w:t>,</w:t>
      </w:r>
      <w:r w:rsidR="008076A7" w:rsidRPr="00954094">
        <w:rPr>
          <w:rFonts w:ascii="Arial" w:eastAsia="Times New Roman" w:hAnsi="Arial" w:cs="Arial"/>
          <w:sz w:val="24"/>
          <w:szCs w:val="24"/>
          <w:lang w:eastAsia="es-PE"/>
        </w:rPr>
        <w:t xml:space="preserve"> Ruiz Manero y Robert </w:t>
      </w:r>
      <w:proofErr w:type="spellStart"/>
      <w:r w:rsidR="008076A7" w:rsidRPr="00954094">
        <w:rPr>
          <w:rFonts w:ascii="Arial" w:eastAsia="Times New Roman" w:hAnsi="Arial" w:cs="Arial"/>
          <w:sz w:val="24"/>
          <w:szCs w:val="24"/>
          <w:lang w:eastAsia="es-PE"/>
        </w:rPr>
        <w:t>Alexy</w:t>
      </w:r>
      <w:proofErr w:type="spellEnd"/>
      <w:r w:rsidR="008076A7" w:rsidRPr="00954094">
        <w:rPr>
          <w:rFonts w:ascii="Arial" w:eastAsia="Times New Roman" w:hAnsi="Arial" w:cs="Arial"/>
          <w:sz w:val="24"/>
          <w:szCs w:val="24"/>
          <w:lang w:eastAsia="es-PE"/>
        </w:rPr>
        <w:t xml:space="preserve"> esta  posición se  caracteriza</w:t>
      </w:r>
      <w:r w:rsidR="00C632A8">
        <w:rPr>
          <w:rFonts w:ascii="Arial" w:eastAsia="Times New Roman" w:hAnsi="Arial" w:cs="Arial"/>
          <w:sz w:val="24"/>
          <w:szCs w:val="24"/>
          <w:lang w:eastAsia="es-PE"/>
        </w:rPr>
        <w:t>,</w:t>
      </w:r>
      <w:r w:rsidR="008076A7" w:rsidRPr="00954094">
        <w:rPr>
          <w:rFonts w:ascii="Arial" w:eastAsia="Times New Roman" w:hAnsi="Arial" w:cs="Arial"/>
          <w:sz w:val="24"/>
          <w:szCs w:val="24"/>
          <w:lang w:eastAsia="es-PE"/>
        </w:rPr>
        <w:t xml:space="preserve">  entre otros </w:t>
      </w:r>
      <w:r w:rsidR="00841A0E" w:rsidRPr="00954094">
        <w:rPr>
          <w:rFonts w:ascii="Arial" w:eastAsia="Times New Roman" w:hAnsi="Arial" w:cs="Arial"/>
          <w:sz w:val="24"/>
          <w:szCs w:val="24"/>
          <w:lang w:eastAsia="es-PE"/>
        </w:rPr>
        <w:t>rasgos</w:t>
      </w:r>
      <w:r w:rsidR="008076A7">
        <w:rPr>
          <w:rFonts w:ascii="Arial" w:eastAsia="Times New Roman" w:hAnsi="Arial" w:cs="Arial"/>
          <w:sz w:val="24"/>
          <w:szCs w:val="24"/>
          <w:lang w:eastAsia="es-PE"/>
        </w:rPr>
        <w:t xml:space="preserve"> por</w:t>
      </w:r>
      <w:r w:rsidR="00C632A8">
        <w:rPr>
          <w:rFonts w:ascii="Arial" w:eastAsia="Times New Roman" w:hAnsi="Arial" w:cs="Arial"/>
          <w:sz w:val="24"/>
          <w:szCs w:val="24"/>
          <w:lang w:eastAsia="es-PE"/>
        </w:rPr>
        <w:t>r</w:t>
      </w:r>
      <w:r w:rsidR="008076A7" w:rsidRPr="00954094">
        <w:rPr>
          <w:rFonts w:ascii="Arial" w:eastAsia="Times New Roman" w:hAnsi="Arial" w:cs="Arial"/>
          <w:sz w:val="24"/>
          <w:szCs w:val="24"/>
          <w:lang w:eastAsia="es-PE"/>
        </w:rPr>
        <w:t>eivindica</w:t>
      </w:r>
      <w:r w:rsidR="00C632A8">
        <w:rPr>
          <w:rFonts w:ascii="Arial" w:eastAsia="Times New Roman" w:hAnsi="Arial" w:cs="Arial"/>
          <w:sz w:val="24"/>
          <w:szCs w:val="24"/>
          <w:lang w:eastAsia="es-PE"/>
        </w:rPr>
        <w:t>r</w:t>
      </w:r>
      <w:r w:rsidR="008076A7" w:rsidRPr="00954094">
        <w:rPr>
          <w:rFonts w:ascii="Arial" w:eastAsia="Times New Roman" w:hAnsi="Arial" w:cs="Arial"/>
          <w:sz w:val="24"/>
          <w:szCs w:val="24"/>
          <w:lang w:eastAsia="es-PE"/>
        </w:rPr>
        <w:t xml:space="preserve"> los principios como elementos  necesarios  para comprender  la estructura  y funcionamiento  de un sistema  jurídico</w:t>
      </w:r>
    </w:p>
    <w:p w:rsidR="002B02D2" w:rsidRDefault="002B02D2" w:rsidP="00B840E3">
      <w:pPr>
        <w:shd w:val="clear" w:color="auto" w:fill="FFFFFF"/>
        <w:spacing w:after="0" w:line="293" w:lineRule="atLeast"/>
        <w:jc w:val="both"/>
        <w:rPr>
          <w:rFonts w:ascii="Arial" w:eastAsia="Times New Roman" w:hAnsi="Arial" w:cs="Arial"/>
          <w:sz w:val="24"/>
          <w:szCs w:val="24"/>
          <w:lang w:eastAsia="es-PE"/>
        </w:rPr>
      </w:pPr>
    </w:p>
    <w:p w:rsidR="00734A9B" w:rsidRPr="00954094" w:rsidRDefault="00734A9B" w:rsidP="00B840E3">
      <w:pPr>
        <w:shd w:val="clear" w:color="auto" w:fill="FFFFFF"/>
        <w:spacing w:after="0" w:line="293" w:lineRule="atLeast"/>
        <w:jc w:val="both"/>
        <w:rPr>
          <w:rFonts w:ascii="Arial" w:eastAsia="Times New Roman" w:hAnsi="Arial" w:cs="Arial"/>
          <w:sz w:val="24"/>
          <w:szCs w:val="24"/>
          <w:lang w:eastAsia="es-PE"/>
        </w:rPr>
      </w:pPr>
      <w:r w:rsidRPr="00954094">
        <w:rPr>
          <w:rFonts w:ascii="Arial" w:eastAsia="Times New Roman" w:hAnsi="Arial" w:cs="Arial"/>
          <w:sz w:val="24"/>
          <w:szCs w:val="24"/>
          <w:lang w:eastAsia="es-PE"/>
        </w:rPr>
        <w:t>Consideran</w:t>
      </w:r>
      <w:r w:rsidR="00015BA1">
        <w:rPr>
          <w:rFonts w:ascii="Arial" w:eastAsia="Times New Roman" w:hAnsi="Arial" w:cs="Arial"/>
          <w:sz w:val="24"/>
          <w:szCs w:val="24"/>
          <w:lang w:eastAsia="es-PE"/>
        </w:rPr>
        <w:t xml:space="preserve"> a </w:t>
      </w:r>
      <w:r w:rsidRPr="00954094">
        <w:rPr>
          <w:rFonts w:ascii="Arial" w:eastAsia="Times New Roman" w:hAnsi="Arial" w:cs="Arial"/>
          <w:sz w:val="24"/>
          <w:szCs w:val="24"/>
          <w:lang w:eastAsia="es-PE"/>
        </w:rPr>
        <w:t>las normas</w:t>
      </w:r>
      <w:r w:rsidR="00015BA1">
        <w:rPr>
          <w:rFonts w:ascii="Arial" w:eastAsia="Times New Roman" w:hAnsi="Arial" w:cs="Arial"/>
          <w:sz w:val="24"/>
          <w:szCs w:val="24"/>
          <w:lang w:eastAsia="es-PE"/>
        </w:rPr>
        <w:t>,</w:t>
      </w:r>
      <w:r w:rsidRPr="00954094">
        <w:rPr>
          <w:rFonts w:ascii="Arial" w:eastAsia="Times New Roman" w:hAnsi="Arial" w:cs="Arial"/>
          <w:sz w:val="24"/>
          <w:szCs w:val="24"/>
          <w:lang w:eastAsia="es-PE"/>
        </w:rPr>
        <w:t xml:space="preserve">  no tanto desde la </w:t>
      </w:r>
      <w:r w:rsidR="00C632A8" w:rsidRPr="00954094">
        <w:rPr>
          <w:rFonts w:ascii="Arial" w:eastAsia="Times New Roman" w:hAnsi="Arial" w:cs="Arial"/>
          <w:sz w:val="24"/>
          <w:szCs w:val="24"/>
          <w:lang w:eastAsia="es-PE"/>
        </w:rPr>
        <w:t>pe</w:t>
      </w:r>
      <w:r w:rsidR="00C632A8">
        <w:rPr>
          <w:rFonts w:ascii="Arial" w:eastAsia="Times New Roman" w:hAnsi="Arial" w:cs="Arial"/>
          <w:sz w:val="24"/>
          <w:szCs w:val="24"/>
          <w:lang w:eastAsia="es-PE"/>
        </w:rPr>
        <w:t>r</w:t>
      </w:r>
      <w:r w:rsidR="00C632A8" w:rsidRPr="00954094">
        <w:rPr>
          <w:rFonts w:ascii="Arial" w:eastAsia="Times New Roman" w:hAnsi="Arial" w:cs="Arial"/>
          <w:sz w:val="24"/>
          <w:szCs w:val="24"/>
          <w:lang w:eastAsia="es-PE"/>
        </w:rPr>
        <w:t>spectiva</w:t>
      </w:r>
      <w:r w:rsidRPr="00954094">
        <w:rPr>
          <w:rFonts w:ascii="Arial" w:eastAsia="Times New Roman" w:hAnsi="Arial" w:cs="Arial"/>
          <w:sz w:val="24"/>
          <w:szCs w:val="24"/>
          <w:lang w:eastAsia="es-PE"/>
        </w:rPr>
        <w:t xml:space="preserve"> de su estructura  lógica</w:t>
      </w:r>
      <w:r w:rsidR="00015BA1">
        <w:rPr>
          <w:rFonts w:ascii="Arial" w:eastAsia="Times New Roman" w:hAnsi="Arial" w:cs="Arial"/>
          <w:sz w:val="24"/>
          <w:szCs w:val="24"/>
          <w:lang w:eastAsia="es-PE"/>
        </w:rPr>
        <w:t>,</w:t>
      </w:r>
      <w:r w:rsidRPr="00954094">
        <w:rPr>
          <w:rFonts w:ascii="Arial" w:eastAsia="Times New Roman" w:hAnsi="Arial" w:cs="Arial"/>
          <w:sz w:val="24"/>
          <w:szCs w:val="24"/>
          <w:lang w:eastAsia="es-PE"/>
        </w:rPr>
        <w:t xml:space="preserve">  sino   a partir  de la función  que ocupan en el razonamiento jurídico  </w:t>
      </w:r>
    </w:p>
    <w:p w:rsidR="00AB2429" w:rsidRPr="00954094" w:rsidRDefault="00AB2429" w:rsidP="00B840E3">
      <w:pPr>
        <w:shd w:val="clear" w:color="auto" w:fill="FFFFFF"/>
        <w:spacing w:after="0" w:line="293" w:lineRule="atLeast"/>
        <w:jc w:val="both"/>
        <w:rPr>
          <w:rFonts w:ascii="Arial" w:eastAsia="Times New Roman" w:hAnsi="Arial" w:cs="Arial"/>
          <w:sz w:val="24"/>
          <w:szCs w:val="24"/>
          <w:lang w:eastAsia="es-PE"/>
        </w:rPr>
      </w:pPr>
    </w:p>
    <w:p w:rsidR="008D277B" w:rsidRPr="00015BA1" w:rsidRDefault="00734A9B" w:rsidP="00B840E3">
      <w:pPr>
        <w:shd w:val="clear" w:color="auto" w:fill="FFFFFF"/>
        <w:spacing w:after="0" w:line="293" w:lineRule="atLeast"/>
        <w:jc w:val="both"/>
        <w:rPr>
          <w:rFonts w:ascii="Arial" w:eastAsia="Times New Roman" w:hAnsi="Arial" w:cs="Arial"/>
          <w:b/>
          <w:sz w:val="24"/>
          <w:szCs w:val="24"/>
          <w:u w:val="single"/>
          <w:lang w:eastAsia="es-PE"/>
        </w:rPr>
      </w:pPr>
      <w:r w:rsidRPr="00015BA1">
        <w:rPr>
          <w:rFonts w:ascii="Arial" w:eastAsia="Times New Roman" w:hAnsi="Arial" w:cs="Arial"/>
          <w:b/>
          <w:sz w:val="24"/>
          <w:szCs w:val="24"/>
          <w:u w:val="single"/>
          <w:lang w:eastAsia="es-PE"/>
        </w:rPr>
        <w:t>Otros  elementos  de  conexión  entre  el derecho y la literatura</w:t>
      </w:r>
    </w:p>
    <w:p w:rsidR="008D277B" w:rsidRDefault="008D277B" w:rsidP="00B840E3">
      <w:pPr>
        <w:shd w:val="clear" w:color="auto" w:fill="FFFFFF"/>
        <w:spacing w:after="0" w:line="293" w:lineRule="atLeast"/>
        <w:jc w:val="both"/>
        <w:rPr>
          <w:rFonts w:ascii="Arial" w:eastAsia="Times New Roman" w:hAnsi="Arial" w:cs="Arial"/>
          <w:sz w:val="24"/>
          <w:szCs w:val="24"/>
          <w:lang w:eastAsia="es-PE"/>
        </w:rPr>
      </w:pPr>
    </w:p>
    <w:p w:rsidR="00734A9B" w:rsidRPr="00015BA1" w:rsidRDefault="008D277B" w:rsidP="00B840E3">
      <w:pPr>
        <w:shd w:val="clear" w:color="auto" w:fill="FFFFFF"/>
        <w:spacing w:after="0" w:line="293" w:lineRule="atLeast"/>
        <w:jc w:val="both"/>
        <w:rPr>
          <w:rFonts w:ascii="Arial" w:eastAsia="Times New Roman" w:hAnsi="Arial" w:cs="Arial"/>
          <w:b/>
          <w:sz w:val="24"/>
          <w:szCs w:val="24"/>
          <w:u w:val="single"/>
          <w:lang w:eastAsia="es-PE"/>
        </w:rPr>
      </w:pPr>
      <w:r w:rsidRPr="00015BA1">
        <w:rPr>
          <w:rFonts w:ascii="Arial" w:eastAsia="Times New Roman" w:hAnsi="Arial" w:cs="Arial"/>
          <w:b/>
          <w:sz w:val="24"/>
          <w:szCs w:val="24"/>
          <w:u w:val="single"/>
          <w:lang w:eastAsia="es-PE"/>
        </w:rPr>
        <w:t xml:space="preserve">La critica  literaria </w:t>
      </w:r>
    </w:p>
    <w:p w:rsidR="0055207A" w:rsidRPr="00954094" w:rsidRDefault="0055207A" w:rsidP="00B840E3">
      <w:pPr>
        <w:shd w:val="clear" w:color="auto" w:fill="FFFFFF"/>
        <w:spacing w:after="0" w:line="293" w:lineRule="atLeast"/>
        <w:jc w:val="both"/>
        <w:rPr>
          <w:rFonts w:ascii="Arial" w:eastAsia="Times New Roman" w:hAnsi="Arial" w:cs="Arial"/>
          <w:sz w:val="24"/>
          <w:szCs w:val="24"/>
          <w:lang w:eastAsia="es-PE"/>
        </w:rPr>
      </w:pPr>
    </w:p>
    <w:p w:rsidR="002B02D2" w:rsidRPr="004F4F59" w:rsidRDefault="00954094" w:rsidP="00B840E3">
      <w:pPr>
        <w:shd w:val="clear" w:color="auto" w:fill="FFFFFF"/>
        <w:spacing w:after="0" w:line="293" w:lineRule="atLeast"/>
        <w:jc w:val="both"/>
        <w:rPr>
          <w:rFonts w:ascii="Arial" w:eastAsia="Times New Roman" w:hAnsi="Arial" w:cs="Arial"/>
          <w:sz w:val="24"/>
          <w:szCs w:val="24"/>
          <w:lang w:eastAsia="es-PE"/>
        </w:rPr>
      </w:pPr>
      <w:r>
        <w:rPr>
          <w:rFonts w:ascii="Arial" w:eastAsia="Times New Roman" w:hAnsi="Arial" w:cs="Arial"/>
          <w:sz w:val="24"/>
          <w:szCs w:val="24"/>
          <w:lang w:eastAsia="es-PE"/>
        </w:rPr>
        <w:t xml:space="preserve">Hasta  ahora  </w:t>
      </w:r>
      <w:r w:rsidR="00015BA1">
        <w:rPr>
          <w:rFonts w:ascii="Arial" w:eastAsia="Times New Roman" w:hAnsi="Arial" w:cs="Arial"/>
          <w:sz w:val="24"/>
          <w:szCs w:val="24"/>
          <w:lang w:eastAsia="es-PE"/>
        </w:rPr>
        <w:t>hemos desarrollado las diversas vinculaciones</w:t>
      </w:r>
      <w:r w:rsidR="00734A9B" w:rsidRPr="00954094">
        <w:rPr>
          <w:rFonts w:ascii="Arial" w:eastAsia="Times New Roman" w:hAnsi="Arial" w:cs="Arial"/>
          <w:sz w:val="24"/>
          <w:szCs w:val="24"/>
          <w:lang w:eastAsia="es-PE"/>
        </w:rPr>
        <w:t xml:space="preserve"> entre  el derec</w:t>
      </w:r>
      <w:r w:rsidR="00015BA1">
        <w:rPr>
          <w:rFonts w:ascii="Arial" w:eastAsia="Times New Roman" w:hAnsi="Arial" w:cs="Arial"/>
          <w:sz w:val="24"/>
          <w:szCs w:val="24"/>
          <w:lang w:eastAsia="es-PE"/>
        </w:rPr>
        <w:t>ho  y literatura sin embargo,</w:t>
      </w:r>
      <w:r w:rsidR="00734A9B" w:rsidRPr="00954094">
        <w:rPr>
          <w:rFonts w:ascii="Arial" w:eastAsia="Times New Roman" w:hAnsi="Arial" w:cs="Arial"/>
          <w:sz w:val="24"/>
          <w:szCs w:val="24"/>
          <w:lang w:eastAsia="es-PE"/>
        </w:rPr>
        <w:t xml:space="preserve"> encontramos  otras manifestaciones </w:t>
      </w:r>
      <w:r w:rsidR="00015BA1" w:rsidRPr="00954094">
        <w:rPr>
          <w:rFonts w:ascii="Arial" w:eastAsia="Times New Roman" w:hAnsi="Arial" w:cs="Arial"/>
          <w:sz w:val="24"/>
          <w:szCs w:val="24"/>
          <w:lang w:eastAsia="es-PE"/>
        </w:rPr>
        <w:t>interesantes</w:t>
      </w:r>
      <w:r w:rsidR="00734A9B" w:rsidRPr="00954094">
        <w:rPr>
          <w:rFonts w:ascii="Arial" w:eastAsia="Times New Roman" w:hAnsi="Arial" w:cs="Arial"/>
          <w:sz w:val="24"/>
          <w:szCs w:val="24"/>
          <w:lang w:eastAsia="es-PE"/>
        </w:rPr>
        <w:t xml:space="preserve">  entre  estos dos   campos</w:t>
      </w:r>
      <w:r w:rsidR="00841A0E">
        <w:rPr>
          <w:rFonts w:ascii="Arial" w:eastAsia="Times New Roman" w:hAnsi="Arial" w:cs="Arial"/>
          <w:sz w:val="24"/>
          <w:szCs w:val="24"/>
          <w:lang w:eastAsia="es-PE"/>
        </w:rPr>
        <w:t>,</w:t>
      </w:r>
      <w:r w:rsidR="00734A9B" w:rsidRPr="00954094">
        <w:rPr>
          <w:rFonts w:ascii="Arial" w:eastAsia="Times New Roman" w:hAnsi="Arial" w:cs="Arial"/>
          <w:sz w:val="24"/>
          <w:szCs w:val="24"/>
          <w:lang w:eastAsia="es-PE"/>
        </w:rPr>
        <w:t xml:space="preserve">  uno de ellos   es  el </w:t>
      </w:r>
      <w:r w:rsidR="00015BA1" w:rsidRPr="00954094">
        <w:rPr>
          <w:rFonts w:ascii="Arial" w:eastAsia="Times New Roman" w:hAnsi="Arial" w:cs="Arial"/>
          <w:sz w:val="24"/>
          <w:szCs w:val="24"/>
          <w:lang w:eastAsia="es-PE"/>
        </w:rPr>
        <w:t>derecho</w:t>
      </w:r>
      <w:r w:rsidR="00734A9B" w:rsidRPr="00954094">
        <w:rPr>
          <w:rFonts w:ascii="Arial" w:eastAsia="Times New Roman" w:hAnsi="Arial" w:cs="Arial"/>
          <w:sz w:val="24"/>
          <w:szCs w:val="24"/>
          <w:lang w:eastAsia="es-PE"/>
        </w:rPr>
        <w:t xml:space="preserve">  y la </w:t>
      </w:r>
      <w:r w:rsidR="004F4F59">
        <w:rPr>
          <w:rFonts w:ascii="Arial" w:eastAsia="Times New Roman" w:hAnsi="Arial" w:cs="Arial"/>
          <w:sz w:val="24"/>
          <w:szCs w:val="24"/>
          <w:lang w:eastAsia="es-PE"/>
        </w:rPr>
        <w:t xml:space="preserve"> critica  literaria  pero  vista</w:t>
      </w:r>
      <w:r w:rsidR="00734A9B" w:rsidRPr="00954094">
        <w:rPr>
          <w:rFonts w:ascii="Arial" w:eastAsia="Times New Roman" w:hAnsi="Arial" w:cs="Arial"/>
          <w:sz w:val="24"/>
          <w:szCs w:val="24"/>
          <w:lang w:eastAsia="es-PE"/>
        </w:rPr>
        <w:t xml:space="preserve"> desde la </w:t>
      </w:r>
      <w:r w:rsidR="00015BA1" w:rsidRPr="00954094">
        <w:rPr>
          <w:rFonts w:ascii="Arial" w:eastAsia="Times New Roman" w:hAnsi="Arial" w:cs="Arial"/>
          <w:sz w:val="24"/>
          <w:szCs w:val="24"/>
          <w:lang w:eastAsia="es-PE"/>
        </w:rPr>
        <w:t>prospectiva</w:t>
      </w:r>
      <w:r w:rsidR="00015BA1">
        <w:rPr>
          <w:rFonts w:ascii="Arial" w:eastAsia="Times New Roman" w:hAnsi="Arial" w:cs="Arial"/>
          <w:sz w:val="24"/>
          <w:szCs w:val="24"/>
          <w:lang w:eastAsia="es-PE"/>
        </w:rPr>
        <w:t xml:space="preserve">  de la obra literaria</w:t>
      </w:r>
      <w:r w:rsidR="00071273" w:rsidRPr="00954094">
        <w:rPr>
          <w:rFonts w:ascii="Arial" w:eastAsia="Times New Roman" w:hAnsi="Arial" w:cs="Arial"/>
          <w:sz w:val="24"/>
          <w:szCs w:val="24"/>
          <w:lang w:eastAsia="es-PE"/>
        </w:rPr>
        <w:t>y la combina  con el derecho como la capacidad de proporcionar una visión única de la </w:t>
      </w:r>
      <w:hyperlink r:id="rId23" w:tooltip="Condición humana" w:history="1">
        <w:r w:rsidR="00071273" w:rsidRPr="00954094">
          <w:rPr>
            <w:rFonts w:ascii="Arial" w:eastAsia="Times New Roman" w:hAnsi="Arial" w:cs="Arial"/>
            <w:sz w:val="24"/>
            <w:szCs w:val="24"/>
            <w:lang w:val="es-ES" w:eastAsia="es-PE"/>
          </w:rPr>
          <w:t>condición humana</w:t>
        </w:r>
      </w:hyperlink>
      <w:r w:rsidR="00071273" w:rsidRPr="00954094">
        <w:rPr>
          <w:rFonts w:ascii="Arial" w:eastAsia="Times New Roman" w:hAnsi="Arial" w:cs="Arial"/>
          <w:sz w:val="24"/>
          <w:szCs w:val="24"/>
          <w:lang w:eastAsia="es-PE"/>
        </w:rPr>
        <w:t> a través de texto,</w:t>
      </w:r>
      <w:r w:rsidR="00071273" w:rsidRPr="00954094">
        <w:rPr>
          <w:rFonts w:ascii="Arial" w:hAnsi="Arial" w:cs="Arial"/>
          <w:sz w:val="24"/>
          <w:szCs w:val="24"/>
          <w:shd w:val="clear" w:color="auto" w:fill="FFFFFF"/>
        </w:rPr>
        <w:t xml:space="preserve"> desempeña una función dominantemente aplicativa sobre los textos, a diferencia de la </w:t>
      </w:r>
      <w:hyperlink r:id="rId24" w:tooltip="Teoría literaria" w:history="1">
        <w:r w:rsidR="00071273" w:rsidRPr="00954094">
          <w:rPr>
            <w:rFonts w:ascii="Arial" w:hAnsi="Arial" w:cs="Arial"/>
            <w:sz w:val="24"/>
            <w:szCs w:val="24"/>
            <w:shd w:val="clear" w:color="auto" w:fill="FFFFFF"/>
          </w:rPr>
          <w:t>Teoría literaria</w:t>
        </w:r>
      </w:hyperlink>
      <w:r w:rsidR="00071273" w:rsidRPr="00954094">
        <w:rPr>
          <w:rFonts w:ascii="Arial" w:hAnsi="Arial" w:cs="Arial"/>
          <w:sz w:val="24"/>
          <w:szCs w:val="24"/>
          <w:shd w:val="clear" w:color="auto" w:fill="FFFFFF"/>
        </w:rPr>
        <w:t> y la </w:t>
      </w:r>
      <w:hyperlink r:id="rId25" w:tooltip="Historia de la literatura" w:history="1">
        <w:r w:rsidR="00071273" w:rsidRPr="00954094">
          <w:rPr>
            <w:rFonts w:ascii="Arial" w:hAnsi="Arial" w:cs="Arial"/>
            <w:sz w:val="24"/>
            <w:szCs w:val="24"/>
            <w:shd w:val="clear" w:color="auto" w:fill="FFFFFF"/>
          </w:rPr>
          <w:t>Historia literaria</w:t>
        </w:r>
      </w:hyperlink>
      <w:r w:rsidR="00071273" w:rsidRPr="00954094">
        <w:rPr>
          <w:rFonts w:ascii="Arial" w:hAnsi="Arial" w:cs="Arial"/>
          <w:sz w:val="24"/>
          <w:szCs w:val="24"/>
          <w:shd w:val="clear" w:color="auto" w:fill="FFFFFF"/>
        </w:rPr>
        <w:t xml:space="preserve">, si bien también existe una muy desarrollada "teoría de la crítica" También se entiende por crítica literaria en sentido divulgativo o sobre todo </w:t>
      </w:r>
    </w:p>
    <w:p w:rsidR="002B02D2" w:rsidRDefault="002B02D2" w:rsidP="00B840E3">
      <w:pPr>
        <w:shd w:val="clear" w:color="auto" w:fill="FFFFFF"/>
        <w:spacing w:after="0" w:line="293" w:lineRule="atLeast"/>
        <w:jc w:val="both"/>
        <w:rPr>
          <w:rFonts w:ascii="Arial" w:hAnsi="Arial" w:cs="Arial"/>
          <w:sz w:val="24"/>
          <w:szCs w:val="24"/>
          <w:shd w:val="clear" w:color="auto" w:fill="FFFFFF"/>
        </w:rPr>
      </w:pPr>
    </w:p>
    <w:p w:rsidR="002B02D2" w:rsidRDefault="002B02D2" w:rsidP="00B840E3">
      <w:pPr>
        <w:shd w:val="clear" w:color="auto" w:fill="FFFFFF"/>
        <w:spacing w:after="0" w:line="293" w:lineRule="atLeast"/>
        <w:jc w:val="both"/>
        <w:rPr>
          <w:rFonts w:ascii="Arial" w:hAnsi="Arial" w:cs="Arial"/>
          <w:sz w:val="24"/>
          <w:szCs w:val="24"/>
          <w:shd w:val="clear" w:color="auto" w:fill="FFFFFF"/>
        </w:rPr>
      </w:pPr>
    </w:p>
    <w:p w:rsidR="00B840E3" w:rsidRDefault="00071273" w:rsidP="00B840E3">
      <w:pPr>
        <w:shd w:val="clear" w:color="auto" w:fill="FFFFFF"/>
        <w:spacing w:after="0" w:line="293" w:lineRule="atLeast"/>
        <w:jc w:val="both"/>
        <w:rPr>
          <w:rFonts w:ascii="Arial" w:hAnsi="Arial" w:cs="Arial"/>
          <w:sz w:val="24"/>
          <w:szCs w:val="24"/>
          <w:shd w:val="clear" w:color="auto" w:fill="FFFFFF"/>
        </w:rPr>
      </w:pPr>
      <w:proofErr w:type="gramStart"/>
      <w:r w:rsidRPr="00954094">
        <w:rPr>
          <w:rFonts w:ascii="Arial" w:hAnsi="Arial" w:cs="Arial"/>
          <w:sz w:val="24"/>
          <w:szCs w:val="24"/>
          <w:shd w:val="clear" w:color="auto" w:fill="FFFFFF"/>
        </w:rPr>
        <w:lastRenderedPageBreak/>
        <w:t>periodístico</w:t>
      </w:r>
      <w:proofErr w:type="gramEnd"/>
      <w:r w:rsidRPr="00954094">
        <w:rPr>
          <w:rFonts w:ascii="Arial" w:hAnsi="Arial" w:cs="Arial"/>
          <w:sz w:val="24"/>
          <w:szCs w:val="24"/>
          <w:shd w:val="clear" w:color="auto" w:fill="FFFFFF"/>
        </w:rPr>
        <w:t xml:space="preserve"> la presentación, discusión o toma de partido acerca de una </w:t>
      </w:r>
      <w:hyperlink r:id="rId26" w:tooltip="Obra literaria" w:history="1">
        <w:r w:rsidRPr="00954094">
          <w:rPr>
            <w:rFonts w:ascii="Arial" w:hAnsi="Arial" w:cs="Arial"/>
            <w:sz w:val="24"/>
            <w:szCs w:val="24"/>
            <w:shd w:val="clear" w:color="auto" w:fill="FFFFFF"/>
          </w:rPr>
          <w:t>obra literaria</w:t>
        </w:r>
      </w:hyperlink>
      <w:r w:rsidRPr="00954094">
        <w:rPr>
          <w:rFonts w:ascii="Arial" w:hAnsi="Arial" w:cs="Arial"/>
          <w:sz w:val="24"/>
          <w:szCs w:val="24"/>
          <w:shd w:val="clear" w:color="auto" w:fill="FFFFFF"/>
        </w:rPr>
        <w:t> en un medio de comunicación escrito, o también audiovisual.</w:t>
      </w:r>
    </w:p>
    <w:p w:rsidR="00954094" w:rsidRDefault="00954094" w:rsidP="00B840E3">
      <w:pPr>
        <w:shd w:val="clear" w:color="auto" w:fill="FFFFFF"/>
        <w:spacing w:after="0" w:line="293" w:lineRule="atLeast"/>
        <w:jc w:val="both"/>
        <w:rPr>
          <w:rFonts w:ascii="Arial" w:hAnsi="Arial" w:cs="Arial"/>
          <w:sz w:val="24"/>
          <w:szCs w:val="24"/>
          <w:shd w:val="clear" w:color="auto" w:fill="FFFFFF"/>
        </w:rPr>
      </w:pPr>
    </w:p>
    <w:p w:rsidR="008D277B" w:rsidRDefault="008D277B" w:rsidP="00B840E3">
      <w:pPr>
        <w:shd w:val="clear" w:color="auto" w:fill="FFFFFF"/>
        <w:spacing w:after="0" w:line="293" w:lineRule="atLeast"/>
        <w:jc w:val="both"/>
        <w:rPr>
          <w:rFonts w:ascii="Arial" w:hAnsi="Arial" w:cs="Arial"/>
          <w:sz w:val="24"/>
          <w:szCs w:val="24"/>
          <w:shd w:val="clear" w:color="auto" w:fill="FFFFFF"/>
        </w:rPr>
      </w:pPr>
    </w:p>
    <w:p w:rsidR="008D277B" w:rsidRPr="00676C7D" w:rsidRDefault="008D277B" w:rsidP="00B840E3">
      <w:pPr>
        <w:shd w:val="clear" w:color="auto" w:fill="FFFFFF"/>
        <w:spacing w:after="0" w:line="293" w:lineRule="atLeast"/>
        <w:jc w:val="both"/>
        <w:rPr>
          <w:rFonts w:ascii="Arial" w:hAnsi="Arial" w:cs="Arial"/>
          <w:b/>
          <w:sz w:val="24"/>
          <w:szCs w:val="24"/>
          <w:u w:val="single"/>
          <w:shd w:val="clear" w:color="auto" w:fill="FFFFFF"/>
        </w:rPr>
      </w:pPr>
      <w:r w:rsidRPr="00676C7D">
        <w:rPr>
          <w:rFonts w:ascii="Arial" w:hAnsi="Arial" w:cs="Arial"/>
          <w:b/>
          <w:sz w:val="24"/>
          <w:szCs w:val="24"/>
          <w:u w:val="single"/>
          <w:shd w:val="clear" w:color="auto" w:fill="FFFFFF"/>
        </w:rPr>
        <w:t>El derecho  a la  literatura  como  derecho   fundamental  con contenido  esencial  algunas  referencias</w:t>
      </w:r>
    </w:p>
    <w:p w:rsidR="008D277B" w:rsidRDefault="008D277B" w:rsidP="00B840E3">
      <w:pPr>
        <w:shd w:val="clear" w:color="auto" w:fill="FFFFFF"/>
        <w:spacing w:after="0" w:line="293" w:lineRule="atLeast"/>
        <w:jc w:val="both"/>
        <w:rPr>
          <w:rFonts w:ascii="Arial" w:hAnsi="Arial" w:cs="Arial"/>
          <w:sz w:val="24"/>
          <w:szCs w:val="24"/>
          <w:shd w:val="clear" w:color="auto" w:fill="FFFFFF"/>
        </w:rPr>
      </w:pPr>
    </w:p>
    <w:p w:rsidR="008D277B" w:rsidRDefault="008D277B" w:rsidP="008D277B">
      <w:pPr>
        <w:spacing w:after="0" w:line="240" w:lineRule="auto"/>
        <w:jc w:val="both"/>
        <w:rPr>
          <w:rFonts w:ascii="Arial" w:hAnsi="Arial" w:cs="Arial"/>
          <w:sz w:val="24"/>
          <w:szCs w:val="24"/>
          <w:shd w:val="clear" w:color="auto" w:fill="FFFFFF"/>
        </w:rPr>
      </w:pPr>
    </w:p>
    <w:p w:rsidR="002B02D2" w:rsidRDefault="00676C7D" w:rsidP="002B02D2">
      <w:pPr>
        <w:spacing w:after="0" w:line="240" w:lineRule="auto"/>
        <w:jc w:val="both"/>
        <w:rPr>
          <w:rFonts w:ascii="Arial" w:eastAsia="Times New Roman" w:hAnsi="Arial" w:cs="Arial"/>
          <w:color w:val="000000"/>
          <w:sz w:val="24"/>
          <w:szCs w:val="24"/>
          <w:lang w:val="es-ES" w:eastAsia="es-PE"/>
        </w:rPr>
      </w:pPr>
      <w:r>
        <w:rPr>
          <w:rFonts w:ascii="Arial" w:hAnsi="Arial" w:cs="Arial"/>
          <w:sz w:val="24"/>
          <w:szCs w:val="24"/>
          <w:shd w:val="clear" w:color="auto" w:fill="FFFFFF"/>
        </w:rPr>
        <w:t>Dentro</w:t>
      </w:r>
      <w:r w:rsidR="00954094">
        <w:rPr>
          <w:rFonts w:ascii="Arial" w:hAnsi="Arial" w:cs="Arial"/>
          <w:sz w:val="24"/>
          <w:szCs w:val="24"/>
          <w:shd w:val="clear" w:color="auto" w:fill="FFFFFF"/>
        </w:rPr>
        <w:t xml:space="preserve"> de la </w:t>
      </w:r>
      <w:r>
        <w:rPr>
          <w:rFonts w:ascii="Arial" w:hAnsi="Arial" w:cs="Arial"/>
          <w:sz w:val="24"/>
          <w:szCs w:val="24"/>
          <w:shd w:val="clear" w:color="auto" w:fill="FFFFFF"/>
        </w:rPr>
        <w:t xml:space="preserve">dogmatica </w:t>
      </w:r>
      <w:r w:rsidR="00954094">
        <w:rPr>
          <w:rFonts w:ascii="Arial" w:hAnsi="Arial" w:cs="Arial"/>
          <w:sz w:val="24"/>
          <w:szCs w:val="24"/>
          <w:shd w:val="clear" w:color="auto" w:fill="FFFFFF"/>
        </w:rPr>
        <w:t xml:space="preserve"> de los  derechos fundamentales  </w:t>
      </w:r>
      <w:r w:rsidR="004F4F59">
        <w:rPr>
          <w:rFonts w:ascii="Arial" w:hAnsi="Arial" w:cs="Arial"/>
          <w:sz w:val="24"/>
          <w:szCs w:val="24"/>
          <w:shd w:val="clear" w:color="auto" w:fill="FFFFFF"/>
        </w:rPr>
        <w:t>encont</w:t>
      </w:r>
      <w:r>
        <w:rPr>
          <w:rFonts w:ascii="Arial" w:hAnsi="Arial" w:cs="Arial"/>
          <w:sz w:val="24"/>
          <w:szCs w:val="24"/>
          <w:shd w:val="clear" w:color="auto" w:fill="FFFFFF"/>
        </w:rPr>
        <w:t xml:space="preserve">ramos  cada  vez más la ampliación en las </w:t>
      </w:r>
      <w:r w:rsidR="00954094">
        <w:rPr>
          <w:rFonts w:ascii="Arial" w:hAnsi="Arial" w:cs="Arial"/>
          <w:sz w:val="24"/>
          <w:szCs w:val="24"/>
          <w:shd w:val="clear" w:color="auto" w:fill="FFFFFF"/>
        </w:rPr>
        <w:t xml:space="preserve">clausulas  de creación de  derechos en el ámbito jurisprudencial por  ello todo  derecho  para ser  considerado </w:t>
      </w:r>
      <w:r>
        <w:rPr>
          <w:rFonts w:ascii="Arial" w:hAnsi="Arial" w:cs="Arial"/>
          <w:sz w:val="24"/>
          <w:szCs w:val="24"/>
          <w:shd w:val="clear" w:color="auto" w:fill="FFFFFF"/>
        </w:rPr>
        <w:t>así</w:t>
      </w:r>
      <w:r w:rsidR="00954094">
        <w:rPr>
          <w:rFonts w:ascii="Arial" w:hAnsi="Arial" w:cs="Arial"/>
          <w:sz w:val="24"/>
          <w:szCs w:val="24"/>
          <w:shd w:val="clear" w:color="auto" w:fill="FFFFFF"/>
        </w:rPr>
        <w:t xml:space="preserve">  debe  tener</w:t>
      </w:r>
      <w:r w:rsidR="00E47970">
        <w:rPr>
          <w:rFonts w:ascii="Arial" w:hAnsi="Arial" w:cs="Arial"/>
          <w:sz w:val="24"/>
          <w:szCs w:val="24"/>
          <w:shd w:val="clear" w:color="auto" w:fill="FFFFFF"/>
        </w:rPr>
        <w:t xml:space="preserve"> una referencia  directa en la C</w:t>
      </w:r>
      <w:r w:rsidR="00954094">
        <w:rPr>
          <w:rFonts w:ascii="Arial" w:hAnsi="Arial" w:cs="Arial"/>
          <w:sz w:val="24"/>
          <w:szCs w:val="24"/>
          <w:shd w:val="clear" w:color="auto" w:fill="FFFFFF"/>
        </w:rPr>
        <w:t>onstitución  determinando con ello  su conteni</w:t>
      </w:r>
      <w:r>
        <w:rPr>
          <w:rFonts w:ascii="Arial" w:hAnsi="Arial" w:cs="Arial"/>
          <w:sz w:val="24"/>
          <w:szCs w:val="24"/>
          <w:shd w:val="clear" w:color="auto" w:fill="FFFFFF"/>
        </w:rPr>
        <w:t xml:space="preserve">do esencial, </w:t>
      </w:r>
      <w:r w:rsidR="00954094">
        <w:rPr>
          <w:rFonts w:ascii="Arial" w:hAnsi="Arial" w:cs="Arial"/>
          <w:sz w:val="24"/>
          <w:szCs w:val="24"/>
          <w:shd w:val="clear" w:color="auto" w:fill="FFFFFF"/>
        </w:rPr>
        <w:t>si bien  es cierto  el der</w:t>
      </w:r>
      <w:r w:rsidR="00E47970">
        <w:rPr>
          <w:rFonts w:ascii="Arial" w:hAnsi="Arial" w:cs="Arial"/>
          <w:sz w:val="24"/>
          <w:szCs w:val="24"/>
          <w:shd w:val="clear" w:color="auto" w:fill="FFFFFF"/>
        </w:rPr>
        <w:t>echo  a la literatura   no  está</w:t>
      </w:r>
      <w:r>
        <w:rPr>
          <w:rFonts w:ascii="Arial" w:hAnsi="Arial" w:cs="Arial"/>
          <w:sz w:val="24"/>
          <w:szCs w:val="24"/>
          <w:shd w:val="clear" w:color="auto" w:fill="FFFFFF"/>
        </w:rPr>
        <w:t xml:space="preserve"> reconocido   explícitamente en textos  co</w:t>
      </w:r>
      <w:r w:rsidR="00954094">
        <w:rPr>
          <w:rFonts w:ascii="Arial" w:hAnsi="Arial" w:cs="Arial"/>
          <w:sz w:val="24"/>
          <w:szCs w:val="24"/>
          <w:shd w:val="clear" w:color="auto" w:fill="FFFFFF"/>
        </w:rPr>
        <w:t>n</w:t>
      </w:r>
      <w:r>
        <w:rPr>
          <w:rFonts w:ascii="Arial" w:hAnsi="Arial" w:cs="Arial"/>
          <w:sz w:val="24"/>
          <w:szCs w:val="24"/>
          <w:shd w:val="clear" w:color="auto" w:fill="FFFFFF"/>
        </w:rPr>
        <w:t>s</w:t>
      </w:r>
      <w:r w:rsidR="00954094">
        <w:rPr>
          <w:rFonts w:ascii="Arial" w:hAnsi="Arial" w:cs="Arial"/>
          <w:sz w:val="24"/>
          <w:szCs w:val="24"/>
          <w:shd w:val="clear" w:color="auto" w:fill="FFFFFF"/>
        </w:rPr>
        <w:t>titucionales   sin embargo</w:t>
      </w:r>
      <w:r w:rsidR="00841A0E">
        <w:rPr>
          <w:rFonts w:ascii="Arial" w:hAnsi="Arial" w:cs="Arial"/>
          <w:sz w:val="24"/>
          <w:szCs w:val="24"/>
          <w:shd w:val="clear" w:color="auto" w:fill="FFFFFF"/>
        </w:rPr>
        <w:t>, la  literatura</w:t>
      </w:r>
      <w:r>
        <w:rPr>
          <w:rFonts w:ascii="Arial" w:hAnsi="Arial" w:cs="Arial"/>
          <w:sz w:val="24"/>
          <w:szCs w:val="24"/>
          <w:shd w:val="clear" w:color="auto" w:fill="FFFFFF"/>
        </w:rPr>
        <w:t xml:space="preserve"> cuenta  en  su faz </w:t>
      </w:r>
      <w:r w:rsidR="00954094">
        <w:rPr>
          <w:rFonts w:ascii="Arial" w:hAnsi="Arial" w:cs="Arial"/>
          <w:sz w:val="24"/>
          <w:szCs w:val="24"/>
          <w:shd w:val="clear" w:color="auto" w:fill="FFFFFF"/>
        </w:rPr>
        <w:t xml:space="preserve"> constructiva </w:t>
      </w:r>
      <w:r w:rsidR="008D277B">
        <w:rPr>
          <w:rFonts w:ascii="Arial" w:hAnsi="Arial" w:cs="Arial"/>
          <w:sz w:val="24"/>
          <w:szCs w:val="24"/>
          <w:shd w:val="clear" w:color="auto" w:fill="FFFFFF"/>
        </w:rPr>
        <w:t>con refer</w:t>
      </w:r>
      <w:r>
        <w:rPr>
          <w:rFonts w:ascii="Arial" w:hAnsi="Arial" w:cs="Arial"/>
          <w:sz w:val="24"/>
          <w:szCs w:val="24"/>
          <w:shd w:val="clear" w:color="auto" w:fill="FFFFFF"/>
        </w:rPr>
        <w:t>e</w:t>
      </w:r>
      <w:r w:rsidR="00841A0E">
        <w:rPr>
          <w:rFonts w:ascii="Arial" w:hAnsi="Arial" w:cs="Arial"/>
          <w:sz w:val="24"/>
          <w:szCs w:val="24"/>
          <w:shd w:val="clear" w:color="auto" w:fill="FFFFFF"/>
        </w:rPr>
        <w:t>ncias  directas como</w:t>
      </w:r>
      <w:r w:rsidR="008D277B">
        <w:rPr>
          <w:rFonts w:ascii="Arial" w:hAnsi="Arial" w:cs="Arial"/>
          <w:sz w:val="24"/>
          <w:szCs w:val="24"/>
          <w:shd w:val="clear" w:color="auto" w:fill="FFFFFF"/>
        </w:rPr>
        <w:t xml:space="preserve"> la  libertad  de  </w:t>
      </w:r>
      <w:r>
        <w:rPr>
          <w:rFonts w:ascii="Arial" w:hAnsi="Arial" w:cs="Arial"/>
          <w:sz w:val="24"/>
          <w:szCs w:val="24"/>
          <w:shd w:val="clear" w:color="auto" w:fill="FFFFFF"/>
        </w:rPr>
        <w:t>expresión</w:t>
      </w:r>
      <w:r w:rsidR="008B3729">
        <w:rPr>
          <w:rFonts w:ascii="Arial" w:hAnsi="Arial" w:cs="Arial"/>
          <w:sz w:val="24"/>
          <w:szCs w:val="24"/>
          <w:shd w:val="clear" w:color="auto" w:fill="FFFFFF"/>
        </w:rPr>
        <w:t>,</w:t>
      </w:r>
      <w:r w:rsidR="008D277B">
        <w:rPr>
          <w:rFonts w:ascii="Arial" w:hAnsi="Arial" w:cs="Arial"/>
          <w:sz w:val="24"/>
          <w:szCs w:val="24"/>
          <w:shd w:val="clear" w:color="auto" w:fill="FFFFFF"/>
        </w:rPr>
        <w:t xml:space="preserve"> difusión</w:t>
      </w:r>
      <w:r w:rsidR="008B3729">
        <w:rPr>
          <w:rFonts w:ascii="Arial" w:hAnsi="Arial" w:cs="Arial"/>
          <w:sz w:val="24"/>
          <w:szCs w:val="24"/>
          <w:shd w:val="clear" w:color="auto" w:fill="FFFFFF"/>
        </w:rPr>
        <w:t>,</w:t>
      </w:r>
      <w:r w:rsidR="008D277B">
        <w:rPr>
          <w:rFonts w:ascii="Arial" w:hAnsi="Arial" w:cs="Arial"/>
          <w:sz w:val="24"/>
          <w:szCs w:val="24"/>
          <w:shd w:val="clear" w:color="auto" w:fill="FFFFFF"/>
        </w:rPr>
        <w:t xml:space="preserve">  información</w:t>
      </w:r>
      <w:r w:rsidR="008B3729">
        <w:rPr>
          <w:rFonts w:ascii="Arial" w:hAnsi="Arial" w:cs="Arial"/>
          <w:sz w:val="24"/>
          <w:szCs w:val="24"/>
          <w:shd w:val="clear" w:color="auto" w:fill="FFFFFF"/>
        </w:rPr>
        <w:t>,</w:t>
      </w:r>
      <w:r w:rsidR="008D277B">
        <w:rPr>
          <w:rFonts w:ascii="Arial" w:hAnsi="Arial" w:cs="Arial"/>
          <w:sz w:val="24"/>
          <w:szCs w:val="24"/>
          <w:shd w:val="clear" w:color="auto" w:fill="FFFFFF"/>
        </w:rPr>
        <w:t xml:space="preserve"> pero además</w:t>
      </w:r>
      <w:r w:rsidR="008B3729">
        <w:rPr>
          <w:rFonts w:ascii="Arial" w:hAnsi="Arial" w:cs="Arial"/>
          <w:sz w:val="24"/>
          <w:szCs w:val="24"/>
          <w:shd w:val="clear" w:color="auto" w:fill="FFFFFF"/>
        </w:rPr>
        <w:t>,</w:t>
      </w:r>
      <w:r w:rsidR="008D277B">
        <w:rPr>
          <w:rFonts w:ascii="Arial" w:hAnsi="Arial" w:cs="Arial"/>
          <w:sz w:val="24"/>
          <w:szCs w:val="24"/>
          <w:shd w:val="clear" w:color="auto" w:fill="FFFFFF"/>
        </w:rPr>
        <w:t xml:space="preserve">  la  referencia   </w:t>
      </w:r>
      <w:r w:rsidR="00841A0E">
        <w:rPr>
          <w:rFonts w:ascii="Arial" w:hAnsi="Arial" w:cs="Arial"/>
          <w:sz w:val="24"/>
          <w:szCs w:val="24"/>
          <w:shd w:val="clear" w:color="auto" w:fill="FFFFFF"/>
        </w:rPr>
        <w:t>más</w:t>
      </w:r>
      <w:r w:rsidR="008D277B">
        <w:rPr>
          <w:rFonts w:ascii="Arial" w:hAnsi="Arial" w:cs="Arial"/>
          <w:sz w:val="24"/>
          <w:szCs w:val="24"/>
          <w:shd w:val="clear" w:color="auto" w:fill="FFFFFF"/>
        </w:rPr>
        <w:t xml:space="preserve">  importante  la encontramos </w:t>
      </w:r>
      <w:r w:rsidR="008B3729">
        <w:rPr>
          <w:rFonts w:ascii="Arial" w:hAnsi="Arial" w:cs="Arial"/>
          <w:sz w:val="24"/>
          <w:szCs w:val="24"/>
          <w:shd w:val="clear" w:color="auto" w:fill="FFFFFF"/>
        </w:rPr>
        <w:t xml:space="preserve"> en el derecho  a la educación </w:t>
      </w:r>
      <w:r w:rsidR="008D277B">
        <w:rPr>
          <w:rFonts w:ascii="Arial" w:hAnsi="Arial" w:cs="Arial"/>
          <w:sz w:val="24"/>
          <w:szCs w:val="24"/>
          <w:shd w:val="clear" w:color="auto" w:fill="FFFFFF"/>
        </w:rPr>
        <w:t xml:space="preserve"> que  tiene conforme  al </w:t>
      </w:r>
      <w:r w:rsidR="00841A0E">
        <w:rPr>
          <w:rFonts w:ascii="Arial" w:hAnsi="Arial" w:cs="Arial"/>
          <w:sz w:val="24"/>
          <w:szCs w:val="24"/>
          <w:shd w:val="clear" w:color="auto" w:fill="FFFFFF"/>
        </w:rPr>
        <w:t>artículo</w:t>
      </w:r>
      <w:r w:rsidR="008D277B">
        <w:rPr>
          <w:rFonts w:ascii="Arial" w:hAnsi="Arial" w:cs="Arial"/>
          <w:sz w:val="24"/>
          <w:szCs w:val="24"/>
          <w:shd w:val="clear" w:color="auto" w:fill="FFFFFF"/>
        </w:rPr>
        <w:t xml:space="preserve"> 13 de la </w:t>
      </w:r>
      <w:r w:rsidR="008B3729">
        <w:rPr>
          <w:rFonts w:ascii="Arial" w:hAnsi="Arial" w:cs="Arial"/>
          <w:sz w:val="24"/>
          <w:szCs w:val="24"/>
          <w:shd w:val="clear" w:color="auto" w:fill="FFFFFF"/>
        </w:rPr>
        <w:t>C</w:t>
      </w:r>
      <w:r w:rsidR="008D277B">
        <w:rPr>
          <w:rFonts w:ascii="Arial" w:hAnsi="Arial" w:cs="Arial"/>
          <w:sz w:val="24"/>
          <w:szCs w:val="24"/>
          <w:shd w:val="clear" w:color="auto" w:fill="FFFFFF"/>
        </w:rPr>
        <w:t xml:space="preserve">onstitución </w:t>
      </w:r>
      <w:r w:rsidR="008B3729">
        <w:rPr>
          <w:rFonts w:ascii="Arial" w:hAnsi="Arial" w:cs="Arial"/>
          <w:sz w:val="24"/>
          <w:szCs w:val="24"/>
          <w:shd w:val="clear" w:color="auto" w:fill="FFFFFF"/>
        </w:rPr>
        <w:t>P</w:t>
      </w:r>
      <w:r w:rsidR="008D277B">
        <w:rPr>
          <w:rFonts w:ascii="Arial" w:hAnsi="Arial" w:cs="Arial"/>
          <w:sz w:val="24"/>
          <w:szCs w:val="24"/>
          <w:shd w:val="clear" w:color="auto" w:fill="FFFFFF"/>
        </w:rPr>
        <w:t xml:space="preserve">olítica  de 1993  </w:t>
      </w:r>
      <w:r w:rsidR="008D277B" w:rsidRPr="008D277B">
        <w:rPr>
          <w:rFonts w:ascii="Arial" w:eastAsia="Times New Roman" w:hAnsi="Arial" w:cs="Arial"/>
          <w:color w:val="000000"/>
          <w:sz w:val="24"/>
          <w:szCs w:val="24"/>
          <w:lang w:val="es-ES" w:eastAsia="es-PE"/>
        </w:rPr>
        <w:t xml:space="preserve">como finalidad el </w:t>
      </w:r>
      <w:r w:rsidR="002B02D2" w:rsidRPr="008D277B">
        <w:rPr>
          <w:rFonts w:ascii="Arial" w:eastAsia="Times New Roman" w:hAnsi="Arial" w:cs="Arial"/>
          <w:color w:val="000000"/>
          <w:sz w:val="24"/>
          <w:szCs w:val="24"/>
          <w:lang w:val="es-ES" w:eastAsia="es-PE"/>
        </w:rPr>
        <w:t>desarrollo integral de la persona humana.  El Estado reconoce y garantiza la libertad de enseñanza.  Los padres de familia tienen el deber de educar a sus hijos y el derecho de escoger los centros de educación y de par</w:t>
      </w:r>
      <w:r w:rsidR="002B02D2">
        <w:rPr>
          <w:rFonts w:ascii="Arial" w:eastAsia="Times New Roman" w:hAnsi="Arial" w:cs="Arial"/>
          <w:color w:val="000000"/>
          <w:sz w:val="24"/>
          <w:szCs w:val="24"/>
          <w:lang w:val="es-ES" w:eastAsia="es-PE"/>
        </w:rPr>
        <w:t>ticipar en el proceso educativo</w:t>
      </w:r>
      <w:r w:rsidR="00866BBF">
        <w:rPr>
          <w:rFonts w:ascii="Arial" w:eastAsia="Times New Roman" w:hAnsi="Arial" w:cs="Arial"/>
          <w:color w:val="000000"/>
          <w:sz w:val="24"/>
          <w:szCs w:val="24"/>
          <w:lang w:val="es-ES" w:eastAsia="es-PE"/>
        </w:rPr>
        <w:t>,</w:t>
      </w:r>
      <w:r w:rsidR="002B02D2">
        <w:rPr>
          <w:rFonts w:ascii="Arial" w:eastAsia="Times New Roman" w:hAnsi="Arial" w:cs="Arial"/>
          <w:color w:val="000000"/>
          <w:sz w:val="24"/>
          <w:szCs w:val="24"/>
          <w:lang w:val="es-ES" w:eastAsia="es-PE"/>
        </w:rPr>
        <w:t xml:space="preserve"> en su   momento el </w:t>
      </w:r>
      <w:proofErr w:type="gramStart"/>
      <w:r w:rsidR="002B02D2">
        <w:rPr>
          <w:rFonts w:ascii="Arial" w:eastAsia="Times New Roman" w:hAnsi="Arial" w:cs="Arial"/>
          <w:color w:val="000000"/>
          <w:sz w:val="24"/>
          <w:szCs w:val="24"/>
          <w:lang w:val="es-ES" w:eastAsia="es-PE"/>
        </w:rPr>
        <w:t>articulo</w:t>
      </w:r>
      <w:proofErr w:type="gramEnd"/>
      <w:r w:rsidR="002B02D2">
        <w:rPr>
          <w:rFonts w:ascii="Arial" w:eastAsia="Times New Roman" w:hAnsi="Arial" w:cs="Arial"/>
          <w:color w:val="000000"/>
          <w:sz w:val="24"/>
          <w:szCs w:val="24"/>
          <w:lang w:val="es-ES" w:eastAsia="es-PE"/>
        </w:rPr>
        <w:t xml:space="preserve"> 14 precisa </w:t>
      </w:r>
      <w:r w:rsidR="002B02D2" w:rsidRPr="008B3729">
        <w:rPr>
          <w:rFonts w:ascii="Arial" w:eastAsia="Times New Roman" w:hAnsi="Arial" w:cs="Arial"/>
          <w:i/>
          <w:color w:val="000000"/>
          <w:sz w:val="24"/>
          <w:szCs w:val="24"/>
          <w:lang w:val="es-ES" w:eastAsia="es-PE"/>
        </w:rPr>
        <w:t>La educación promueve el  conocimiento, el aprendizaje y la práctica de las humanidades, la ciencia, la técnica</w:t>
      </w:r>
      <w:r w:rsidR="002B02D2" w:rsidRPr="008D277B">
        <w:rPr>
          <w:rFonts w:ascii="Arial" w:eastAsia="Times New Roman" w:hAnsi="Arial" w:cs="Arial"/>
          <w:color w:val="000000"/>
          <w:sz w:val="24"/>
          <w:szCs w:val="24"/>
          <w:lang w:val="es-ES" w:eastAsia="es-PE"/>
        </w:rPr>
        <w:t xml:space="preserve">, </w:t>
      </w:r>
      <w:r w:rsidR="002B02D2" w:rsidRPr="008B3729">
        <w:rPr>
          <w:rFonts w:ascii="Arial" w:eastAsia="Times New Roman" w:hAnsi="Arial" w:cs="Arial"/>
          <w:i/>
          <w:color w:val="000000"/>
          <w:sz w:val="24"/>
          <w:szCs w:val="24"/>
          <w:lang w:val="es-ES" w:eastAsia="es-PE"/>
        </w:rPr>
        <w:t>las artes, la educación física y el deporte.  Prepara para la vida y el trabajo y fomenta la solidaridad</w:t>
      </w:r>
    </w:p>
    <w:p w:rsidR="008B3729" w:rsidRDefault="008B3729" w:rsidP="008D277B">
      <w:pPr>
        <w:spacing w:after="0" w:line="240" w:lineRule="auto"/>
        <w:jc w:val="both"/>
        <w:rPr>
          <w:rFonts w:ascii="Arial" w:eastAsia="Times New Roman" w:hAnsi="Arial" w:cs="Arial"/>
          <w:color w:val="000000"/>
          <w:sz w:val="24"/>
          <w:szCs w:val="24"/>
          <w:lang w:val="es-ES" w:eastAsia="es-PE"/>
        </w:rPr>
      </w:pPr>
    </w:p>
    <w:p w:rsidR="002B02D2" w:rsidRDefault="002B02D2" w:rsidP="008D277B">
      <w:pPr>
        <w:shd w:val="clear" w:color="auto" w:fill="FFFFFF"/>
        <w:spacing w:after="0" w:line="293" w:lineRule="atLeast"/>
        <w:jc w:val="both"/>
        <w:rPr>
          <w:rFonts w:ascii="Arial" w:eastAsia="Times New Roman" w:hAnsi="Arial" w:cs="Arial"/>
          <w:color w:val="000000"/>
          <w:sz w:val="24"/>
          <w:szCs w:val="24"/>
          <w:lang w:val="es-ES" w:eastAsia="es-PE"/>
        </w:rPr>
      </w:pPr>
    </w:p>
    <w:p w:rsidR="008D277B" w:rsidRDefault="008B3729" w:rsidP="008D277B">
      <w:pPr>
        <w:shd w:val="clear" w:color="auto" w:fill="FFFFFF"/>
        <w:spacing w:after="0" w:line="293" w:lineRule="atLeast"/>
        <w:jc w:val="both"/>
        <w:rPr>
          <w:rFonts w:ascii="Arial" w:eastAsia="Times New Roman" w:hAnsi="Arial" w:cs="Arial"/>
          <w:sz w:val="27"/>
          <w:szCs w:val="27"/>
          <w:lang w:eastAsia="es-PE"/>
        </w:rPr>
      </w:pPr>
      <w:r w:rsidRPr="008B3729">
        <w:rPr>
          <w:rFonts w:ascii="Arial" w:eastAsia="Times New Roman" w:hAnsi="Arial" w:cs="Arial"/>
          <w:b/>
          <w:sz w:val="24"/>
          <w:szCs w:val="24"/>
          <w:u w:val="single"/>
          <w:lang w:eastAsia="es-PE"/>
        </w:rPr>
        <w:t>L</w:t>
      </w:r>
      <w:r w:rsidR="00D41B32" w:rsidRPr="008B3729">
        <w:rPr>
          <w:rFonts w:ascii="Arial" w:eastAsia="Times New Roman" w:hAnsi="Arial" w:cs="Arial"/>
          <w:b/>
          <w:sz w:val="24"/>
          <w:szCs w:val="24"/>
          <w:u w:val="single"/>
          <w:lang w:eastAsia="es-PE"/>
        </w:rPr>
        <w:t>os usos simbólicos dela literatura y derecho y su papel en la configuración de las sociedades</w:t>
      </w:r>
    </w:p>
    <w:p w:rsidR="00D41B32" w:rsidRDefault="00D41B32" w:rsidP="008D277B">
      <w:pPr>
        <w:shd w:val="clear" w:color="auto" w:fill="FFFFFF"/>
        <w:spacing w:after="0" w:line="293" w:lineRule="atLeast"/>
        <w:jc w:val="both"/>
        <w:rPr>
          <w:rFonts w:ascii="Arial" w:eastAsia="Times New Roman" w:hAnsi="Arial" w:cs="Arial"/>
          <w:sz w:val="27"/>
          <w:szCs w:val="27"/>
          <w:lang w:eastAsia="es-PE"/>
        </w:rPr>
      </w:pPr>
    </w:p>
    <w:p w:rsidR="00D41B32" w:rsidRPr="00DF13E4" w:rsidRDefault="008B3729" w:rsidP="008D277B">
      <w:pPr>
        <w:shd w:val="clear" w:color="auto" w:fill="FFFFFF"/>
        <w:spacing w:after="0" w:line="293" w:lineRule="atLeast"/>
        <w:jc w:val="both"/>
        <w:rPr>
          <w:rFonts w:ascii="Arial" w:hAnsi="Arial" w:cs="Arial"/>
          <w:sz w:val="24"/>
          <w:szCs w:val="24"/>
          <w:shd w:val="clear" w:color="auto" w:fill="FFFFFF"/>
        </w:rPr>
      </w:pPr>
      <w:r>
        <w:rPr>
          <w:rFonts w:ascii="Arial" w:eastAsia="Times New Roman" w:hAnsi="Arial" w:cs="Arial"/>
          <w:sz w:val="24"/>
          <w:szCs w:val="24"/>
          <w:lang w:eastAsia="es-PE"/>
        </w:rPr>
        <w:t>R</w:t>
      </w:r>
      <w:r w:rsidR="00D41B32" w:rsidRPr="00DF13E4">
        <w:rPr>
          <w:rFonts w:ascii="Arial" w:eastAsia="Times New Roman" w:hAnsi="Arial" w:cs="Arial"/>
          <w:sz w:val="24"/>
          <w:szCs w:val="24"/>
          <w:lang w:eastAsia="es-PE"/>
        </w:rPr>
        <w:t>esulta innegable que la literatura ha sido  capaz  de influenciar  po</w:t>
      </w:r>
      <w:r>
        <w:rPr>
          <w:rFonts w:ascii="Arial" w:eastAsia="Times New Roman" w:hAnsi="Arial" w:cs="Arial"/>
          <w:sz w:val="24"/>
          <w:szCs w:val="24"/>
          <w:lang w:eastAsia="es-PE"/>
        </w:rPr>
        <w:t>s</w:t>
      </w:r>
      <w:r w:rsidR="00D41B32" w:rsidRPr="00DF13E4">
        <w:rPr>
          <w:rFonts w:ascii="Arial" w:eastAsia="Times New Roman" w:hAnsi="Arial" w:cs="Arial"/>
          <w:sz w:val="24"/>
          <w:szCs w:val="24"/>
          <w:lang w:eastAsia="es-PE"/>
        </w:rPr>
        <w:t xml:space="preserve">itivamente en la creación de  corrientes   de  opinión y gestas  </w:t>
      </w:r>
      <w:r w:rsidRPr="00DF13E4">
        <w:rPr>
          <w:rFonts w:ascii="Arial" w:eastAsia="Times New Roman" w:hAnsi="Arial" w:cs="Arial"/>
          <w:sz w:val="24"/>
          <w:szCs w:val="24"/>
          <w:lang w:eastAsia="es-PE"/>
        </w:rPr>
        <w:t>libe</w:t>
      </w:r>
      <w:r>
        <w:rPr>
          <w:rFonts w:ascii="Arial" w:eastAsia="Times New Roman" w:hAnsi="Arial" w:cs="Arial"/>
          <w:sz w:val="24"/>
          <w:szCs w:val="24"/>
          <w:lang w:eastAsia="es-PE"/>
        </w:rPr>
        <w:t>r</w:t>
      </w:r>
      <w:r w:rsidRPr="00DF13E4">
        <w:rPr>
          <w:rFonts w:ascii="Arial" w:eastAsia="Times New Roman" w:hAnsi="Arial" w:cs="Arial"/>
          <w:sz w:val="24"/>
          <w:szCs w:val="24"/>
          <w:lang w:eastAsia="es-PE"/>
        </w:rPr>
        <w:t>tarias</w:t>
      </w:r>
      <w:r w:rsidR="00841A0E">
        <w:rPr>
          <w:rFonts w:ascii="Arial" w:eastAsia="Times New Roman" w:hAnsi="Arial" w:cs="Arial"/>
          <w:sz w:val="24"/>
          <w:szCs w:val="24"/>
          <w:lang w:eastAsia="es-PE"/>
        </w:rPr>
        <w:t xml:space="preserve">  contra </w:t>
      </w:r>
      <w:r w:rsidR="00D41B32" w:rsidRPr="00DF13E4">
        <w:rPr>
          <w:rFonts w:ascii="Arial" w:eastAsia="Times New Roman" w:hAnsi="Arial" w:cs="Arial"/>
          <w:sz w:val="24"/>
          <w:szCs w:val="24"/>
          <w:lang w:eastAsia="es-PE"/>
        </w:rPr>
        <w:t xml:space="preserve"> el poder  de  turno</w:t>
      </w:r>
      <w:r>
        <w:rPr>
          <w:rFonts w:ascii="Arial" w:eastAsia="Times New Roman" w:hAnsi="Arial" w:cs="Arial"/>
          <w:sz w:val="24"/>
          <w:szCs w:val="24"/>
          <w:lang w:eastAsia="es-PE"/>
        </w:rPr>
        <w:t>,</w:t>
      </w:r>
      <w:r w:rsidR="00D41B32" w:rsidRPr="00DF13E4">
        <w:rPr>
          <w:rFonts w:ascii="Arial" w:eastAsia="Times New Roman" w:hAnsi="Arial" w:cs="Arial"/>
          <w:sz w:val="24"/>
          <w:szCs w:val="24"/>
          <w:lang w:eastAsia="es-PE"/>
        </w:rPr>
        <w:t xml:space="preserve"> la  </w:t>
      </w:r>
      <w:r w:rsidR="008C11F8" w:rsidRPr="00DF13E4">
        <w:rPr>
          <w:rFonts w:ascii="Arial" w:eastAsia="Times New Roman" w:hAnsi="Arial" w:cs="Arial"/>
          <w:sz w:val="24"/>
          <w:szCs w:val="24"/>
          <w:lang w:eastAsia="es-PE"/>
        </w:rPr>
        <w:t>enarbolarían</w:t>
      </w:r>
      <w:r w:rsidR="00841A0E">
        <w:rPr>
          <w:rFonts w:ascii="Arial" w:eastAsia="Times New Roman" w:hAnsi="Arial" w:cs="Arial"/>
          <w:sz w:val="24"/>
          <w:szCs w:val="24"/>
          <w:lang w:eastAsia="es-PE"/>
        </w:rPr>
        <w:t xml:space="preserve">  de</w:t>
      </w:r>
      <w:r w:rsidR="00D41B32" w:rsidRPr="00DF13E4">
        <w:rPr>
          <w:rFonts w:ascii="Arial" w:eastAsia="Times New Roman" w:hAnsi="Arial" w:cs="Arial"/>
          <w:sz w:val="24"/>
          <w:szCs w:val="24"/>
          <w:lang w:eastAsia="es-PE"/>
        </w:rPr>
        <w:t xml:space="preserve"> valores  superiores  como la  libertad   y justicia que han </w:t>
      </w:r>
      <w:r w:rsidR="008C11F8" w:rsidRPr="00DF13E4">
        <w:rPr>
          <w:rFonts w:ascii="Arial" w:eastAsia="Times New Roman" w:hAnsi="Arial" w:cs="Arial"/>
          <w:sz w:val="24"/>
          <w:szCs w:val="24"/>
          <w:lang w:eastAsia="es-PE"/>
        </w:rPr>
        <w:t>culminado</w:t>
      </w:r>
      <w:r w:rsidR="00841A0E">
        <w:rPr>
          <w:rFonts w:ascii="Arial" w:eastAsia="Times New Roman" w:hAnsi="Arial" w:cs="Arial"/>
          <w:sz w:val="24"/>
          <w:szCs w:val="24"/>
          <w:lang w:eastAsia="es-PE"/>
        </w:rPr>
        <w:t xml:space="preserve">   en</w:t>
      </w:r>
      <w:r w:rsidR="00D41B32" w:rsidRPr="00DF13E4">
        <w:rPr>
          <w:rFonts w:ascii="Arial" w:eastAsia="Times New Roman" w:hAnsi="Arial" w:cs="Arial"/>
          <w:sz w:val="24"/>
          <w:szCs w:val="24"/>
          <w:lang w:eastAsia="es-PE"/>
        </w:rPr>
        <w:t xml:space="preserve"> procesos de </w:t>
      </w:r>
      <w:r w:rsidR="008C11F8" w:rsidRPr="00DF13E4">
        <w:rPr>
          <w:rFonts w:ascii="Arial" w:eastAsia="Times New Roman" w:hAnsi="Arial" w:cs="Arial"/>
          <w:sz w:val="24"/>
          <w:szCs w:val="24"/>
          <w:lang w:eastAsia="es-PE"/>
        </w:rPr>
        <w:t>reivindicación</w:t>
      </w:r>
      <w:r w:rsidR="00866BBF">
        <w:rPr>
          <w:rFonts w:ascii="Arial" w:eastAsia="Times New Roman" w:hAnsi="Arial" w:cs="Arial"/>
          <w:sz w:val="24"/>
          <w:szCs w:val="24"/>
          <w:lang w:eastAsia="es-PE"/>
        </w:rPr>
        <w:t>.  U</w:t>
      </w:r>
      <w:r w:rsidR="008C11F8">
        <w:rPr>
          <w:rFonts w:ascii="Arial" w:eastAsia="Times New Roman" w:hAnsi="Arial" w:cs="Arial"/>
          <w:sz w:val="24"/>
          <w:szCs w:val="24"/>
          <w:lang w:eastAsia="es-PE"/>
        </w:rPr>
        <w:t xml:space="preserve">n claro ejemplo de ello lo constituye el </w:t>
      </w:r>
      <w:r w:rsidR="00D41B32" w:rsidRPr="00DF13E4">
        <w:rPr>
          <w:rFonts w:ascii="Arial" w:eastAsia="Times New Roman" w:hAnsi="Arial" w:cs="Arial"/>
          <w:sz w:val="24"/>
          <w:szCs w:val="24"/>
          <w:lang w:eastAsia="es-PE"/>
        </w:rPr>
        <w:t xml:space="preserve">fenómeno  conocido como </w:t>
      </w:r>
      <w:r w:rsidR="00D41B32" w:rsidRPr="008C11F8">
        <w:rPr>
          <w:rStyle w:val="Textoennegrita"/>
          <w:rFonts w:ascii="Arial" w:hAnsi="Arial" w:cs="Arial"/>
          <w:b w:val="0"/>
          <w:sz w:val="24"/>
          <w:szCs w:val="24"/>
          <w:shd w:val="clear" w:color="auto" w:fill="FFFFFF"/>
        </w:rPr>
        <w:t>La</w:t>
      </w:r>
      <w:r w:rsidR="00D41B32" w:rsidRPr="008C11F8">
        <w:rPr>
          <w:rStyle w:val="apple-converted-space"/>
          <w:rFonts w:ascii="Arial" w:hAnsi="Arial" w:cs="Arial"/>
          <w:b/>
          <w:bCs/>
          <w:sz w:val="24"/>
          <w:szCs w:val="24"/>
          <w:shd w:val="clear" w:color="auto" w:fill="FFFFFF"/>
        </w:rPr>
        <w:t> </w:t>
      </w:r>
      <w:bookmarkStart w:id="0" w:name="ilustraci"/>
      <w:r w:rsidR="00D41B32" w:rsidRPr="008C11F8">
        <w:rPr>
          <w:rStyle w:val="Textoennegrita"/>
          <w:rFonts w:ascii="Arial" w:hAnsi="Arial" w:cs="Arial"/>
          <w:b w:val="0"/>
          <w:sz w:val="24"/>
          <w:szCs w:val="24"/>
          <w:shd w:val="clear" w:color="auto" w:fill="FFFFFF"/>
        </w:rPr>
        <w:t>Ilustración</w:t>
      </w:r>
      <w:bookmarkEnd w:id="0"/>
      <w:r w:rsidR="00866BBF">
        <w:rPr>
          <w:rStyle w:val="apple-converted-space"/>
          <w:rFonts w:ascii="Arial" w:hAnsi="Arial" w:cs="Arial"/>
          <w:sz w:val="24"/>
          <w:szCs w:val="24"/>
          <w:shd w:val="clear" w:color="auto" w:fill="FFFFFF"/>
        </w:rPr>
        <w:t xml:space="preserve">, </w:t>
      </w:r>
      <w:r w:rsidR="00D41B32" w:rsidRPr="00DF13E4">
        <w:rPr>
          <w:rFonts w:ascii="Arial" w:hAnsi="Arial" w:cs="Arial"/>
          <w:sz w:val="24"/>
          <w:szCs w:val="24"/>
          <w:shd w:val="clear" w:color="auto" w:fill="FFFFFF"/>
        </w:rPr>
        <w:t xml:space="preserve"> movimiento complejo sustentado por las clases altas y los gobiernos absolutistas de la</w:t>
      </w:r>
      <w:r w:rsidR="00D41B32" w:rsidRPr="00DF13E4">
        <w:rPr>
          <w:rStyle w:val="apple-converted-space"/>
          <w:rFonts w:ascii="Arial" w:hAnsi="Arial" w:cs="Arial"/>
          <w:sz w:val="24"/>
          <w:szCs w:val="24"/>
          <w:shd w:val="clear" w:color="auto" w:fill="FFFFFF"/>
        </w:rPr>
        <w:t> </w:t>
      </w:r>
      <w:r w:rsidR="00D41B32" w:rsidRPr="008C11F8">
        <w:rPr>
          <w:rStyle w:val="Textoennegrita"/>
          <w:rFonts w:ascii="Arial" w:hAnsi="Arial" w:cs="Arial"/>
          <w:b w:val="0"/>
          <w:sz w:val="24"/>
          <w:szCs w:val="24"/>
          <w:shd w:val="clear" w:color="auto" w:fill="FFFFFF"/>
        </w:rPr>
        <w:t>segunda mitad del XVIII</w:t>
      </w:r>
      <w:r w:rsidR="008C11F8">
        <w:rPr>
          <w:rStyle w:val="Textoennegrita"/>
          <w:rFonts w:ascii="Arial" w:hAnsi="Arial" w:cs="Arial"/>
          <w:b w:val="0"/>
          <w:sz w:val="24"/>
          <w:szCs w:val="24"/>
          <w:shd w:val="clear" w:color="auto" w:fill="FFFFFF"/>
        </w:rPr>
        <w:t>,</w:t>
      </w:r>
      <w:r w:rsidR="00D41B32" w:rsidRPr="00DF13E4">
        <w:rPr>
          <w:rStyle w:val="apple-converted-space"/>
          <w:rFonts w:ascii="Arial" w:hAnsi="Arial" w:cs="Arial"/>
          <w:sz w:val="24"/>
          <w:szCs w:val="24"/>
          <w:shd w:val="clear" w:color="auto" w:fill="FFFFFF"/>
        </w:rPr>
        <w:t> </w:t>
      </w:r>
      <w:r w:rsidR="00D41B32" w:rsidRPr="00DF13E4">
        <w:rPr>
          <w:rFonts w:ascii="Arial" w:hAnsi="Arial" w:cs="Arial"/>
          <w:sz w:val="24"/>
          <w:szCs w:val="24"/>
          <w:shd w:val="clear" w:color="auto" w:fill="FFFFFF"/>
        </w:rPr>
        <w:t>basado</w:t>
      </w:r>
      <w:r w:rsidR="00866BBF">
        <w:rPr>
          <w:rFonts w:ascii="Arial" w:hAnsi="Arial" w:cs="Arial"/>
          <w:sz w:val="24"/>
          <w:szCs w:val="24"/>
          <w:shd w:val="clear" w:color="auto" w:fill="FFFFFF"/>
        </w:rPr>
        <w:t xml:space="preserve"> en </w:t>
      </w:r>
      <w:r w:rsidR="00D41B32" w:rsidRPr="00DF13E4">
        <w:rPr>
          <w:rFonts w:ascii="Arial" w:hAnsi="Arial" w:cs="Arial"/>
          <w:sz w:val="24"/>
          <w:szCs w:val="24"/>
          <w:shd w:val="clear" w:color="auto" w:fill="FFFFFF"/>
        </w:rPr>
        <w:t xml:space="preserve"> la educación</w:t>
      </w:r>
      <w:r w:rsidR="00866BBF">
        <w:rPr>
          <w:rFonts w:ascii="Arial" w:hAnsi="Arial" w:cs="Arial"/>
          <w:sz w:val="24"/>
          <w:szCs w:val="24"/>
          <w:shd w:val="clear" w:color="auto" w:fill="FFFFFF"/>
        </w:rPr>
        <w:t>,</w:t>
      </w:r>
      <w:r w:rsidR="00D41B32" w:rsidRPr="00DF13E4">
        <w:rPr>
          <w:rFonts w:ascii="Arial" w:hAnsi="Arial" w:cs="Arial"/>
          <w:sz w:val="24"/>
          <w:szCs w:val="24"/>
          <w:shd w:val="clear" w:color="auto" w:fill="FFFFFF"/>
        </w:rPr>
        <w:t xml:space="preserve"> en el saber racionalista, separado de lo sobrenatural</w:t>
      </w:r>
      <w:r w:rsidR="00866BBF">
        <w:rPr>
          <w:rFonts w:ascii="Arial" w:hAnsi="Arial" w:cs="Arial"/>
          <w:sz w:val="24"/>
          <w:szCs w:val="24"/>
          <w:shd w:val="clear" w:color="auto" w:fill="FFFFFF"/>
        </w:rPr>
        <w:t xml:space="preserve">. </w:t>
      </w:r>
      <w:r w:rsidR="00D41B32" w:rsidRPr="00DF13E4">
        <w:rPr>
          <w:rStyle w:val="apple-converted-space"/>
          <w:rFonts w:ascii="Arial" w:hAnsi="Arial" w:cs="Arial"/>
          <w:sz w:val="24"/>
          <w:szCs w:val="24"/>
          <w:shd w:val="clear" w:color="auto" w:fill="FFFFFF"/>
        </w:rPr>
        <w:t> </w:t>
      </w:r>
      <w:r w:rsidR="00DF13E4" w:rsidRPr="00DF13E4">
        <w:rPr>
          <w:rFonts w:ascii="Arial" w:hAnsi="Arial" w:cs="Arial"/>
          <w:sz w:val="24"/>
          <w:szCs w:val="24"/>
          <w:shd w:val="clear" w:color="auto" w:fill="FFFFFF"/>
        </w:rPr>
        <w:t>La Ilustración  tiene varios movimient</w:t>
      </w:r>
      <w:r w:rsidR="00866BBF">
        <w:rPr>
          <w:rFonts w:ascii="Arial" w:hAnsi="Arial" w:cs="Arial"/>
          <w:sz w:val="24"/>
          <w:szCs w:val="24"/>
          <w:shd w:val="clear" w:color="auto" w:fill="FFFFFF"/>
        </w:rPr>
        <w:t>os y corrientes del pensamiento</w:t>
      </w:r>
      <w:r w:rsidR="00DF13E4" w:rsidRPr="00DF13E4">
        <w:rPr>
          <w:rFonts w:ascii="Arial" w:hAnsi="Arial" w:cs="Arial"/>
          <w:sz w:val="24"/>
          <w:szCs w:val="24"/>
          <w:shd w:val="clear" w:color="auto" w:fill="FFFFFF"/>
        </w:rPr>
        <w:t xml:space="preserve"> que datan del siglo XVII. Entre ellos, destacan</w:t>
      </w:r>
      <w:hyperlink r:id="rId27" w:tooltip="René Descartes" w:history="1">
        <w:r w:rsidR="00DF13E4" w:rsidRPr="00DF13E4">
          <w:rPr>
            <w:rFonts w:ascii="Arial" w:hAnsi="Arial" w:cs="Arial"/>
            <w:sz w:val="24"/>
            <w:szCs w:val="24"/>
            <w:shd w:val="clear" w:color="auto" w:fill="FFFFFF"/>
          </w:rPr>
          <w:t>René Descartes</w:t>
        </w:r>
      </w:hyperlink>
      <w:r w:rsidR="00DF13E4" w:rsidRPr="00DF13E4">
        <w:rPr>
          <w:rFonts w:ascii="Arial" w:hAnsi="Arial" w:cs="Arial"/>
          <w:sz w:val="24"/>
          <w:szCs w:val="24"/>
          <w:shd w:val="clear" w:color="auto" w:fill="FFFFFF"/>
        </w:rPr>
        <w:t>, </w:t>
      </w:r>
      <w:proofErr w:type="spellStart"/>
      <w:r w:rsidR="000F165C">
        <w:fldChar w:fldCharType="begin"/>
      </w:r>
      <w:r w:rsidR="000F165C">
        <w:instrText>HYPERLINK "http://es.wikipedia.org/wiki/Blaise_Pascal" \o "Blaise Pascal"</w:instrText>
      </w:r>
      <w:r w:rsidR="000F165C">
        <w:fldChar w:fldCharType="separate"/>
      </w:r>
      <w:r w:rsidR="00DF13E4" w:rsidRPr="00DF13E4">
        <w:rPr>
          <w:rFonts w:ascii="Arial" w:hAnsi="Arial" w:cs="Arial"/>
          <w:sz w:val="24"/>
          <w:szCs w:val="24"/>
          <w:shd w:val="clear" w:color="auto" w:fill="FFFFFF"/>
        </w:rPr>
        <w:t>Blaise</w:t>
      </w:r>
      <w:proofErr w:type="spellEnd"/>
      <w:r w:rsidR="00DF13E4" w:rsidRPr="00DF13E4">
        <w:rPr>
          <w:rFonts w:ascii="Arial" w:hAnsi="Arial" w:cs="Arial"/>
          <w:sz w:val="24"/>
          <w:szCs w:val="24"/>
          <w:shd w:val="clear" w:color="auto" w:fill="FFFFFF"/>
        </w:rPr>
        <w:t xml:space="preserve"> Pascal</w:t>
      </w:r>
      <w:r w:rsidR="000F165C">
        <w:fldChar w:fldCharType="end"/>
      </w:r>
      <w:r w:rsidR="00DF13E4" w:rsidRPr="00DF13E4">
        <w:rPr>
          <w:rFonts w:ascii="Arial" w:hAnsi="Arial" w:cs="Arial"/>
          <w:sz w:val="24"/>
          <w:szCs w:val="24"/>
          <w:shd w:val="clear" w:color="auto" w:fill="FFFFFF"/>
        </w:rPr>
        <w:t>, </w:t>
      </w:r>
      <w:proofErr w:type="spellStart"/>
      <w:r w:rsidR="000F165C" w:rsidRPr="000F165C">
        <w:fldChar w:fldCharType="begin"/>
      </w:r>
      <w:r w:rsidR="00791333">
        <w:instrText xml:space="preserve"> HYPERLINK "http://es.wikipedia.org/wiki/Nicolas_Malebranche" \o "Nicolas Malebranche" </w:instrText>
      </w:r>
      <w:r w:rsidR="000F165C" w:rsidRPr="000F165C">
        <w:fldChar w:fldCharType="separate"/>
      </w:r>
      <w:r w:rsidR="00DF13E4" w:rsidRPr="00DF13E4">
        <w:rPr>
          <w:rFonts w:ascii="Arial" w:hAnsi="Arial" w:cs="Arial"/>
          <w:sz w:val="24"/>
          <w:szCs w:val="24"/>
          <w:shd w:val="clear" w:color="auto" w:fill="FFFFFF"/>
        </w:rPr>
        <w:t>NicolasMalebranche</w:t>
      </w:r>
      <w:proofErr w:type="spellEnd"/>
      <w:r w:rsidR="000F165C">
        <w:rPr>
          <w:rFonts w:ascii="Arial" w:hAnsi="Arial" w:cs="Arial"/>
          <w:sz w:val="24"/>
          <w:szCs w:val="24"/>
          <w:shd w:val="clear" w:color="auto" w:fill="FFFFFF"/>
        </w:rPr>
        <w:fldChar w:fldCharType="end"/>
      </w:r>
      <w:r w:rsidR="00DF13E4" w:rsidRPr="00DF13E4">
        <w:rPr>
          <w:rFonts w:ascii="Arial" w:hAnsi="Arial" w:cs="Arial"/>
          <w:sz w:val="24"/>
          <w:szCs w:val="24"/>
          <w:shd w:val="clear" w:color="auto" w:fill="FFFFFF"/>
        </w:rPr>
        <w:t>, </w:t>
      </w:r>
      <w:proofErr w:type="spellStart"/>
      <w:r w:rsidR="000F165C">
        <w:fldChar w:fldCharType="begin"/>
      </w:r>
      <w:r w:rsidR="000F165C">
        <w:instrText>HYPERLINK "http://es.wikipedia.org/wiki/Baruch_Spinoza" \o "Baruch Spinoza"</w:instrText>
      </w:r>
      <w:r w:rsidR="000F165C">
        <w:fldChar w:fldCharType="separate"/>
      </w:r>
      <w:r w:rsidR="00DF13E4" w:rsidRPr="00DF13E4">
        <w:rPr>
          <w:rFonts w:ascii="Arial" w:hAnsi="Arial" w:cs="Arial"/>
          <w:sz w:val="24"/>
          <w:szCs w:val="24"/>
          <w:shd w:val="clear" w:color="auto" w:fill="FFFFFF"/>
        </w:rPr>
        <w:t>Baruch</w:t>
      </w:r>
      <w:proofErr w:type="spellEnd"/>
      <w:r w:rsidR="00DF13E4" w:rsidRPr="00DF13E4">
        <w:rPr>
          <w:rFonts w:ascii="Arial" w:hAnsi="Arial" w:cs="Arial"/>
          <w:sz w:val="24"/>
          <w:szCs w:val="24"/>
          <w:shd w:val="clear" w:color="auto" w:fill="FFFFFF"/>
        </w:rPr>
        <w:t xml:space="preserve"> </w:t>
      </w:r>
      <w:proofErr w:type="spellStart"/>
      <w:r w:rsidR="00DF13E4" w:rsidRPr="00DF13E4">
        <w:rPr>
          <w:rFonts w:ascii="Arial" w:hAnsi="Arial" w:cs="Arial"/>
          <w:sz w:val="24"/>
          <w:szCs w:val="24"/>
          <w:shd w:val="clear" w:color="auto" w:fill="FFFFFF"/>
        </w:rPr>
        <w:t>Spinoza</w:t>
      </w:r>
      <w:proofErr w:type="spellEnd"/>
      <w:r w:rsidR="000F165C">
        <w:fldChar w:fldCharType="end"/>
      </w:r>
      <w:r w:rsidR="00DF13E4" w:rsidRPr="00DF13E4">
        <w:rPr>
          <w:rFonts w:ascii="Arial" w:hAnsi="Arial" w:cs="Arial"/>
          <w:sz w:val="24"/>
          <w:szCs w:val="24"/>
          <w:shd w:val="clear" w:color="auto" w:fill="FFFFFF"/>
        </w:rPr>
        <w:t>, </w:t>
      </w:r>
      <w:proofErr w:type="spellStart"/>
      <w:r w:rsidR="000F165C">
        <w:fldChar w:fldCharType="begin"/>
      </w:r>
      <w:r w:rsidR="000F165C">
        <w:instrText>HYPERLINK "http://es.wikipedia.org/wiki/Gottfried_Wilhelm_Leibniz" \o "Gottfried Wilhelm Leibniz"</w:instrText>
      </w:r>
      <w:r w:rsidR="000F165C">
        <w:fldChar w:fldCharType="separate"/>
      </w:r>
      <w:r w:rsidR="00DF13E4" w:rsidRPr="00DF13E4">
        <w:rPr>
          <w:rFonts w:ascii="Arial" w:hAnsi="Arial" w:cs="Arial"/>
          <w:sz w:val="24"/>
          <w:szCs w:val="24"/>
          <w:shd w:val="clear" w:color="auto" w:fill="FFFFFF"/>
        </w:rPr>
        <w:t>Gottfried</w:t>
      </w:r>
      <w:proofErr w:type="spellEnd"/>
      <w:r w:rsidR="00DF13E4" w:rsidRPr="00DF13E4">
        <w:rPr>
          <w:rFonts w:ascii="Arial" w:hAnsi="Arial" w:cs="Arial"/>
          <w:sz w:val="24"/>
          <w:szCs w:val="24"/>
          <w:shd w:val="clear" w:color="auto" w:fill="FFFFFF"/>
        </w:rPr>
        <w:t xml:space="preserve"> </w:t>
      </w:r>
      <w:proofErr w:type="spellStart"/>
      <w:r w:rsidR="00DF13E4" w:rsidRPr="00DF13E4">
        <w:rPr>
          <w:rFonts w:ascii="Arial" w:hAnsi="Arial" w:cs="Arial"/>
          <w:sz w:val="24"/>
          <w:szCs w:val="24"/>
          <w:shd w:val="clear" w:color="auto" w:fill="FFFFFF"/>
        </w:rPr>
        <w:t>Wilhelm</w:t>
      </w:r>
      <w:proofErr w:type="spellEnd"/>
      <w:r w:rsidR="00DF13E4" w:rsidRPr="00DF13E4">
        <w:rPr>
          <w:rFonts w:ascii="Arial" w:hAnsi="Arial" w:cs="Arial"/>
          <w:sz w:val="24"/>
          <w:szCs w:val="24"/>
          <w:shd w:val="clear" w:color="auto" w:fill="FFFFFF"/>
        </w:rPr>
        <w:t xml:space="preserve"> Leibniz</w:t>
      </w:r>
      <w:r w:rsidR="000F165C">
        <w:fldChar w:fldCharType="end"/>
      </w:r>
      <w:r w:rsidR="00DF13E4" w:rsidRPr="00DF13E4">
        <w:rPr>
          <w:rFonts w:ascii="Arial" w:hAnsi="Arial" w:cs="Arial"/>
          <w:sz w:val="24"/>
          <w:szCs w:val="24"/>
          <w:shd w:val="clear" w:color="auto" w:fill="FFFFFF"/>
        </w:rPr>
        <w:t xml:space="preserve">, </w:t>
      </w:r>
      <w:hyperlink r:id="rId28" w:tooltip="Francis Bacon" w:history="1">
        <w:r w:rsidR="00DF13E4" w:rsidRPr="00DF13E4">
          <w:rPr>
            <w:rFonts w:ascii="Arial" w:hAnsi="Arial" w:cs="Arial"/>
            <w:sz w:val="24"/>
            <w:szCs w:val="24"/>
            <w:shd w:val="clear" w:color="auto" w:fill="FFFFFF"/>
          </w:rPr>
          <w:t>Francis Bacon</w:t>
        </w:r>
      </w:hyperlink>
      <w:r w:rsidR="00DF13E4" w:rsidRPr="00DF13E4">
        <w:rPr>
          <w:rFonts w:ascii="Arial" w:hAnsi="Arial" w:cs="Arial"/>
          <w:sz w:val="24"/>
          <w:szCs w:val="24"/>
          <w:shd w:val="clear" w:color="auto" w:fill="FFFFFF"/>
        </w:rPr>
        <w:t>, </w:t>
      </w:r>
      <w:hyperlink r:id="rId29" w:tooltip="John Locke" w:history="1">
        <w:r w:rsidR="00DF13E4" w:rsidRPr="00DF13E4">
          <w:rPr>
            <w:rFonts w:ascii="Arial" w:hAnsi="Arial" w:cs="Arial"/>
            <w:sz w:val="24"/>
            <w:szCs w:val="24"/>
            <w:shd w:val="clear" w:color="auto" w:fill="FFFFFF"/>
          </w:rPr>
          <w:t>John Locke</w:t>
        </w:r>
      </w:hyperlink>
      <w:r w:rsidR="00DF13E4" w:rsidRPr="00DF13E4">
        <w:rPr>
          <w:rFonts w:ascii="Arial" w:hAnsi="Arial" w:cs="Arial"/>
          <w:sz w:val="24"/>
          <w:szCs w:val="24"/>
          <w:shd w:val="clear" w:color="auto" w:fill="FFFFFF"/>
        </w:rPr>
        <w:t> y </w:t>
      </w:r>
      <w:hyperlink r:id="rId30" w:tooltip="David Hume" w:history="1">
        <w:r w:rsidR="00DF13E4" w:rsidRPr="00DF13E4">
          <w:rPr>
            <w:rFonts w:ascii="Arial" w:hAnsi="Arial" w:cs="Arial"/>
            <w:sz w:val="24"/>
            <w:szCs w:val="24"/>
            <w:shd w:val="clear" w:color="auto" w:fill="FFFFFF"/>
          </w:rPr>
          <w:t>David Hume</w:t>
        </w:r>
      </w:hyperlink>
      <w:r w:rsidR="00DF13E4" w:rsidRPr="00DF13E4">
        <w:rPr>
          <w:rFonts w:ascii="Arial" w:hAnsi="Arial" w:cs="Arial"/>
          <w:sz w:val="24"/>
          <w:szCs w:val="24"/>
        </w:rPr>
        <w:t>.</w:t>
      </w:r>
      <w:r w:rsidR="00DF13E4" w:rsidRPr="00DF13E4">
        <w:rPr>
          <w:rFonts w:ascii="Arial" w:hAnsi="Arial" w:cs="Arial"/>
          <w:sz w:val="24"/>
          <w:szCs w:val="24"/>
          <w:shd w:val="clear" w:color="auto" w:fill="FFFFFF"/>
        </w:rPr>
        <w:t> </w:t>
      </w:r>
    </w:p>
    <w:p w:rsidR="00DF13E4" w:rsidRPr="00DF13E4" w:rsidRDefault="00DF13E4" w:rsidP="008D277B">
      <w:pPr>
        <w:shd w:val="clear" w:color="auto" w:fill="FFFFFF"/>
        <w:spacing w:after="0" w:line="293" w:lineRule="atLeast"/>
        <w:jc w:val="both"/>
        <w:rPr>
          <w:rFonts w:ascii="Arial" w:eastAsia="Times New Roman" w:hAnsi="Arial" w:cs="Arial"/>
          <w:sz w:val="24"/>
          <w:szCs w:val="24"/>
          <w:lang w:eastAsia="es-PE"/>
        </w:rPr>
      </w:pPr>
    </w:p>
    <w:p w:rsidR="00DF13E4" w:rsidRPr="00866BBF" w:rsidRDefault="00DF13E4" w:rsidP="00DF13E4">
      <w:pPr>
        <w:shd w:val="clear" w:color="auto" w:fill="FFFFFF"/>
        <w:spacing w:line="293" w:lineRule="atLeast"/>
        <w:jc w:val="both"/>
        <w:rPr>
          <w:rFonts w:ascii="Arial" w:eastAsia="Times New Roman" w:hAnsi="Arial" w:cs="Arial"/>
          <w:color w:val="000000"/>
          <w:sz w:val="24"/>
          <w:szCs w:val="24"/>
          <w:lang w:eastAsia="es-PE"/>
        </w:rPr>
      </w:pPr>
      <w:r w:rsidRPr="00DF13E4">
        <w:rPr>
          <w:rFonts w:ascii="Arial" w:eastAsia="Times New Roman" w:hAnsi="Arial" w:cs="Arial"/>
          <w:color w:val="000000"/>
          <w:sz w:val="24"/>
          <w:szCs w:val="24"/>
          <w:lang w:eastAsia="es-PE"/>
        </w:rPr>
        <w:t xml:space="preserve">El relato de Los Miserables de  </w:t>
      </w:r>
      <w:r w:rsidR="008C11F8" w:rsidRPr="00DF13E4">
        <w:rPr>
          <w:rFonts w:ascii="Arial" w:eastAsia="Times New Roman" w:hAnsi="Arial" w:cs="Arial"/>
          <w:color w:val="000000"/>
          <w:sz w:val="24"/>
          <w:szCs w:val="24"/>
          <w:lang w:eastAsia="es-PE"/>
        </w:rPr>
        <w:t>Víctor</w:t>
      </w:r>
      <w:r w:rsidRPr="00DF13E4">
        <w:rPr>
          <w:rFonts w:ascii="Arial" w:eastAsia="Times New Roman" w:hAnsi="Arial" w:cs="Arial"/>
          <w:color w:val="000000"/>
          <w:sz w:val="24"/>
          <w:szCs w:val="24"/>
          <w:lang w:eastAsia="es-PE"/>
        </w:rPr>
        <w:t xml:space="preserve"> Hugo </w:t>
      </w:r>
      <w:r w:rsidR="008C11F8" w:rsidRPr="00DF13E4">
        <w:rPr>
          <w:rFonts w:ascii="Arial" w:eastAsia="Times New Roman" w:hAnsi="Arial" w:cs="Arial"/>
          <w:color w:val="000000"/>
          <w:sz w:val="24"/>
          <w:szCs w:val="24"/>
          <w:lang w:eastAsia="es-PE"/>
        </w:rPr>
        <w:t>constituye</w:t>
      </w:r>
      <w:r w:rsidRPr="00DF13E4">
        <w:rPr>
          <w:rFonts w:ascii="Arial" w:eastAsia="Times New Roman" w:hAnsi="Arial" w:cs="Arial"/>
          <w:color w:val="000000"/>
          <w:sz w:val="24"/>
          <w:szCs w:val="24"/>
          <w:lang w:eastAsia="es-PE"/>
        </w:rPr>
        <w:t xml:space="preserve">  una  muestra  importante de como la  </w:t>
      </w:r>
      <w:r w:rsidR="008C11F8" w:rsidRPr="00DF13E4">
        <w:rPr>
          <w:rFonts w:ascii="Arial" w:eastAsia="Times New Roman" w:hAnsi="Arial" w:cs="Arial"/>
          <w:color w:val="000000"/>
          <w:sz w:val="24"/>
          <w:szCs w:val="24"/>
          <w:lang w:eastAsia="es-PE"/>
        </w:rPr>
        <w:t>literatura</w:t>
      </w:r>
      <w:r w:rsidRPr="00DF13E4">
        <w:rPr>
          <w:rFonts w:ascii="Arial" w:eastAsia="Times New Roman" w:hAnsi="Arial" w:cs="Arial"/>
          <w:color w:val="000000"/>
          <w:sz w:val="24"/>
          <w:szCs w:val="24"/>
          <w:lang w:eastAsia="es-PE"/>
        </w:rPr>
        <w:t xml:space="preserve"> aparece  como  </w:t>
      </w:r>
      <w:r w:rsidR="008C11F8" w:rsidRPr="00DF13E4">
        <w:rPr>
          <w:rFonts w:ascii="Arial" w:eastAsia="Times New Roman" w:hAnsi="Arial" w:cs="Arial"/>
          <w:color w:val="000000"/>
          <w:sz w:val="24"/>
          <w:szCs w:val="24"/>
          <w:lang w:eastAsia="es-PE"/>
        </w:rPr>
        <w:t>muestra</w:t>
      </w:r>
      <w:r w:rsidRPr="00DF13E4">
        <w:rPr>
          <w:rFonts w:ascii="Arial" w:eastAsia="Times New Roman" w:hAnsi="Arial" w:cs="Arial"/>
          <w:color w:val="000000"/>
          <w:sz w:val="24"/>
          <w:szCs w:val="24"/>
          <w:lang w:eastAsia="es-PE"/>
        </w:rPr>
        <w:t xml:space="preserve"> de </w:t>
      </w:r>
      <w:r w:rsidR="00ED5E0D">
        <w:rPr>
          <w:rFonts w:ascii="Arial" w:eastAsia="Times New Roman" w:hAnsi="Arial" w:cs="Arial"/>
          <w:color w:val="000000"/>
          <w:sz w:val="24"/>
          <w:szCs w:val="24"/>
          <w:lang w:eastAsia="es-PE"/>
        </w:rPr>
        <w:t>rei</w:t>
      </w:r>
      <w:r w:rsidR="00ED5E0D" w:rsidRPr="00DF13E4">
        <w:rPr>
          <w:rFonts w:ascii="Arial" w:eastAsia="Times New Roman" w:hAnsi="Arial" w:cs="Arial"/>
          <w:color w:val="000000"/>
          <w:sz w:val="24"/>
          <w:szCs w:val="24"/>
          <w:lang w:eastAsia="es-PE"/>
        </w:rPr>
        <w:t>vindicaciónsocial</w:t>
      </w:r>
      <w:r w:rsidRPr="00DF13E4">
        <w:rPr>
          <w:rFonts w:ascii="Arial" w:eastAsia="Times New Roman" w:hAnsi="Arial" w:cs="Arial"/>
          <w:color w:val="000000"/>
          <w:sz w:val="24"/>
          <w:szCs w:val="24"/>
          <w:lang w:eastAsia="es-PE"/>
        </w:rPr>
        <w:t xml:space="preserve"> en la co</w:t>
      </w:r>
      <w:r w:rsidR="00ED5E0D">
        <w:rPr>
          <w:rFonts w:ascii="Arial" w:eastAsia="Times New Roman" w:hAnsi="Arial" w:cs="Arial"/>
          <w:color w:val="000000"/>
          <w:sz w:val="24"/>
          <w:szCs w:val="24"/>
          <w:lang w:eastAsia="es-PE"/>
        </w:rPr>
        <w:t>nvulsio</w:t>
      </w:r>
      <w:r w:rsidRPr="00DF13E4">
        <w:rPr>
          <w:rFonts w:ascii="Arial" w:eastAsia="Times New Roman" w:hAnsi="Arial" w:cs="Arial"/>
          <w:color w:val="000000"/>
          <w:sz w:val="24"/>
          <w:szCs w:val="24"/>
          <w:lang w:eastAsia="es-PE"/>
        </w:rPr>
        <w:t>n</w:t>
      </w:r>
      <w:r w:rsidR="00ED5E0D">
        <w:rPr>
          <w:rFonts w:ascii="Arial" w:eastAsia="Times New Roman" w:hAnsi="Arial" w:cs="Arial"/>
          <w:color w:val="000000"/>
          <w:sz w:val="24"/>
          <w:szCs w:val="24"/>
          <w:lang w:eastAsia="es-PE"/>
        </w:rPr>
        <w:t>a</w:t>
      </w:r>
      <w:r w:rsidRPr="00DF13E4">
        <w:rPr>
          <w:rFonts w:ascii="Arial" w:eastAsia="Times New Roman" w:hAnsi="Arial" w:cs="Arial"/>
          <w:color w:val="000000"/>
          <w:sz w:val="24"/>
          <w:szCs w:val="24"/>
          <w:lang w:eastAsia="es-PE"/>
        </w:rPr>
        <w:t xml:space="preserve">daParís de mediados de siglo XIX y retrata magistralmente una época plagada de revueltas y cambios que marcarán el principio de una sociedad más justa. Juan </w:t>
      </w:r>
      <w:proofErr w:type="spellStart"/>
      <w:r w:rsidRPr="00DF13E4">
        <w:rPr>
          <w:rFonts w:ascii="Arial" w:eastAsia="Times New Roman" w:hAnsi="Arial" w:cs="Arial"/>
          <w:color w:val="000000"/>
          <w:sz w:val="24"/>
          <w:szCs w:val="24"/>
          <w:lang w:eastAsia="es-PE"/>
        </w:rPr>
        <w:t>Valjean</w:t>
      </w:r>
      <w:r w:rsidR="00866BBF">
        <w:rPr>
          <w:rFonts w:ascii="Arial" w:eastAsia="Times New Roman" w:hAnsi="Arial" w:cs="Arial"/>
          <w:color w:val="000000"/>
          <w:sz w:val="24"/>
          <w:szCs w:val="24"/>
          <w:lang w:eastAsia="es-PE"/>
        </w:rPr>
        <w:t>,</w:t>
      </w:r>
      <w:r w:rsidRPr="00DF13E4">
        <w:rPr>
          <w:rFonts w:ascii="Arial" w:eastAsia="Times New Roman" w:hAnsi="Arial" w:cs="Arial"/>
          <w:color w:val="000000"/>
          <w:sz w:val="24"/>
          <w:szCs w:val="24"/>
          <w:lang w:eastAsia="es-PE"/>
        </w:rPr>
        <w:t>condenado</w:t>
      </w:r>
      <w:proofErr w:type="spellEnd"/>
      <w:r w:rsidRPr="00DF13E4">
        <w:rPr>
          <w:rFonts w:ascii="Arial" w:eastAsia="Times New Roman" w:hAnsi="Arial" w:cs="Arial"/>
          <w:color w:val="000000"/>
          <w:sz w:val="24"/>
          <w:szCs w:val="24"/>
          <w:lang w:eastAsia="es-PE"/>
        </w:rPr>
        <w:t xml:space="preserve"> a prisión po</w:t>
      </w:r>
      <w:r w:rsidR="00866BBF">
        <w:rPr>
          <w:rFonts w:ascii="Arial" w:eastAsia="Times New Roman" w:hAnsi="Arial" w:cs="Arial"/>
          <w:color w:val="000000"/>
          <w:sz w:val="24"/>
          <w:szCs w:val="24"/>
          <w:lang w:eastAsia="es-PE"/>
        </w:rPr>
        <w:t>r un pequeño hurto</w:t>
      </w:r>
      <w:r w:rsidRPr="00DF13E4">
        <w:rPr>
          <w:rFonts w:ascii="Arial" w:eastAsia="Times New Roman" w:hAnsi="Arial" w:cs="Arial"/>
          <w:color w:val="000000"/>
          <w:sz w:val="24"/>
          <w:szCs w:val="24"/>
          <w:lang w:eastAsia="es-PE"/>
        </w:rPr>
        <w:t xml:space="preserve"> logra huir, la cárcel lo ha </w:t>
      </w:r>
      <w:r w:rsidRPr="00DF13E4">
        <w:rPr>
          <w:rFonts w:ascii="Arial" w:eastAsia="Times New Roman" w:hAnsi="Arial" w:cs="Arial"/>
          <w:color w:val="000000"/>
          <w:sz w:val="24"/>
          <w:szCs w:val="24"/>
          <w:lang w:eastAsia="es-PE"/>
        </w:rPr>
        <w:lastRenderedPageBreak/>
        <w:t xml:space="preserve">convertido en un ser embrutecido y marginado por la sociedad. Pero la aparición de un buen hombre le hará comprender que puede elegir entre el bien y el mal. </w:t>
      </w:r>
    </w:p>
    <w:p w:rsidR="00634FE2" w:rsidRDefault="00634FE2" w:rsidP="008D277B">
      <w:pPr>
        <w:jc w:val="both"/>
        <w:rPr>
          <w:rFonts w:ascii="Arial" w:eastAsia="Times New Roman" w:hAnsi="Arial" w:cs="Arial"/>
          <w:sz w:val="27"/>
          <w:szCs w:val="27"/>
          <w:lang w:eastAsia="es-PE"/>
        </w:rPr>
      </w:pPr>
    </w:p>
    <w:p w:rsidR="008D277B" w:rsidRPr="00ED5E0D" w:rsidRDefault="00866BBF" w:rsidP="008D277B">
      <w:pPr>
        <w:jc w:val="both"/>
        <w:rPr>
          <w:rFonts w:ascii="Arial" w:eastAsia="Times New Roman" w:hAnsi="Arial" w:cs="Arial"/>
          <w:b/>
          <w:sz w:val="24"/>
          <w:szCs w:val="24"/>
          <w:u w:val="single"/>
          <w:lang w:eastAsia="es-PE"/>
        </w:rPr>
      </w:pPr>
      <w:r>
        <w:rPr>
          <w:rFonts w:ascii="Arial" w:eastAsia="Times New Roman" w:hAnsi="Arial" w:cs="Arial"/>
          <w:b/>
          <w:sz w:val="24"/>
          <w:szCs w:val="24"/>
          <w:u w:val="single"/>
          <w:lang w:eastAsia="es-PE"/>
        </w:rPr>
        <w:t>L</w:t>
      </w:r>
      <w:r w:rsidR="00634FE2" w:rsidRPr="00ED5E0D">
        <w:rPr>
          <w:rFonts w:ascii="Arial" w:eastAsia="Times New Roman" w:hAnsi="Arial" w:cs="Arial"/>
          <w:b/>
          <w:sz w:val="24"/>
          <w:szCs w:val="24"/>
          <w:u w:val="single"/>
          <w:lang w:eastAsia="es-PE"/>
        </w:rPr>
        <w:t xml:space="preserve">as recreaciones literarias de procesos judiciales, especialmente cuando se trata de casos difíciles </w:t>
      </w:r>
    </w:p>
    <w:p w:rsidR="00323BBD" w:rsidRDefault="00323BBD" w:rsidP="008D277B">
      <w:pPr>
        <w:jc w:val="both"/>
        <w:rPr>
          <w:rFonts w:ascii="Arial" w:hAnsi="Arial" w:cs="Arial"/>
          <w:color w:val="252525"/>
          <w:sz w:val="24"/>
          <w:szCs w:val="24"/>
          <w:shd w:val="clear" w:color="auto" w:fill="FFFFFF"/>
        </w:rPr>
      </w:pPr>
      <w:r w:rsidRPr="00C43103">
        <w:rPr>
          <w:rFonts w:ascii="Arial" w:eastAsia="Times New Roman" w:hAnsi="Arial" w:cs="Arial"/>
          <w:sz w:val="24"/>
          <w:szCs w:val="24"/>
          <w:lang w:eastAsia="es-PE"/>
        </w:rPr>
        <w:t xml:space="preserve">No existe  mayor  obra   literaria  en el concierto  mundial   escrita  amodo  de  versos  y cuartetas  que  la  </w:t>
      </w:r>
      <w:r w:rsidR="00ED5E0D">
        <w:rPr>
          <w:rFonts w:ascii="Arial" w:eastAsia="Times New Roman" w:hAnsi="Arial" w:cs="Arial"/>
          <w:sz w:val="24"/>
          <w:szCs w:val="24"/>
          <w:lang w:eastAsia="es-PE"/>
        </w:rPr>
        <w:t>S</w:t>
      </w:r>
      <w:r w:rsidRPr="00C43103">
        <w:rPr>
          <w:rFonts w:ascii="Arial" w:eastAsia="Times New Roman" w:hAnsi="Arial" w:cs="Arial"/>
          <w:sz w:val="24"/>
          <w:szCs w:val="24"/>
          <w:lang w:eastAsia="es-PE"/>
        </w:rPr>
        <w:t xml:space="preserve">anta  </w:t>
      </w:r>
      <w:r w:rsidR="00ED5E0D">
        <w:rPr>
          <w:rFonts w:ascii="Arial" w:eastAsia="Times New Roman" w:hAnsi="Arial" w:cs="Arial"/>
          <w:sz w:val="24"/>
          <w:szCs w:val="24"/>
          <w:lang w:eastAsia="es-PE"/>
        </w:rPr>
        <w:t>B</w:t>
      </w:r>
      <w:r w:rsidR="00ED5E0D" w:rsidRPr="00C43103">
        <w:rPr>
          <w:rFonts w:ascii="Arial" w:eastAsia="Times New Roman" w:hAnsi="Arial" w:cs="Arial"/>
          <w:sz w:val="24"/>
          <w:szCs w:val="24"/>
          <w:lang w:eastAsia="es-PE"/>
        </w:rPr>
        <w:t>iblia</w:t>
      </w:r>
      <w:r w:rsidRPr="00C43103">
        <w:rPr>
          <w:rFonts w:ascii="Arial" w:eastAsia="Times New Roman" w:hAnsi="Arial" w:cs="Arial"/>
          <w:sz w:val="24"/>
          <w:szCs w:val="24"/>
          <w:lang w:eastAsia="es-PE"/>
        </w:rPr>
        <w:t xml:space="preserve">  que incluye  el viejo y nuevo  testamento</w:t>
      </w:r>
      <w:r w:rsidR="00866BBF">
        <w:rPr>
          <w:rFonts w:ascii="Arial" w:eastAsia="Times New Roman" w:hAnsi="Arial" w:cs="Arial"/>
          <w:sz w:val="24"/>
          <w:szCs w:val="24"/>
          <w:lang w:eastAsia="es-PE"/>
        </w:rPr>
        <w:t>.    E</w:t>
      </w:r>
      <w:r w:rsidRPr="00C43103">
        <w:rPr>
          <w:rFonts w:ascii="Arial" w:eastAsia="Times New Roman" w:hAnsi="Arial" w:cs="Arial"/>
          <w:sz w:val="24"/>
          <w:szCs w:val="24"/>
          <w:lang w:eastAsia="es-PE"/>
        </w:rPr>
        <w:t>n un</w:t>
      </w:r>
      <w:r w:rsidR="00ED5E0D">
        <w:rPr>
          <w:rFonts w:ascii="Arial" w:eastAsia="Times New Roman" w:hAnsi="Arial" w:cs="Arial"/>
          <w:sz w:val="24"/>
          <w:szCs w:val="24"/>
          <w:lang w:eastAsia="es-PE"/>
        </w:rPr>
        <w:t>a  parte  de  ella  se relata</w:t>
      </w:r>
      <w:r w:rsidRPr="00C43103">
        <w:rPr>
          <w:rFonts w:ascii="Arial" w:eastAsia="Times New Roman" w:hAnsi="Arial" w:cs="Arial"/>
          <w:sz w:val="24"/>
          <w:szCs w:val="24"/>
          <w:lang w:eastAsia="es-PE"/>
        </w:rPr>
        <w:t xml:space="preserve"> el  proceso </w:t>
      </w:r>
      <w:r w:rsidR="00ED5E0D">
        <w:rPr>
          <w:rFonts w:ascii="Arial" w:eastAsia="Times New Roman" w:hAnsi="Arial" w:cs="Arial"/>
          <w:sz w:val="24"/>
          <w:szCs w:val="24"/>
          <w:lang w:eastAsia="es-PE"/>
        </w:rPr>
        <w:t xml:space="preserve">sumario y publico que </w:t>
      </w:r>
      <w:proofErr w:type="spellStart"/>
      <w:r w:rsidR="00ED5E0D">
        <w:rPr>
          <w:rFonts w:ascii="Arial" w:eastAsia="Times New Roman" w:hAnsi="Arial" w:cs="Arial"/>
          <w:sz w:val="24"/>
          <w:szCs w:val="24"/>
          <w:lang w:eastAsia="es-PE"/>
        </w:rPr>
        <w:t>recibe</w:t>
      </w:r>
      <w:r w:rsidR="00DD2068">
        <w:rPr>
          <w:rFonts w:ascii="Arial" w:eastAsia="Times New Roman" w:hAnsi="Arial" w:cs="Arial"/>
          <w:sz w:val="24"/>
          <w:szCs w:val="24"/>
          <w:lang w:eastAsia="es-PE"/>
        </w:rPr>
        <w:t>J</w:t>
      </w:r>
      <w:r w:rsidR="00DD2068" w:rsidRPr="00C43103">
        <w:rPr>
          <w:rFonts w:ascii="Arial" w:eastAsia="Times New Roman" w:hAnsi="Arial" w:cs="Arial"/>
          <w:sz w:val="24"/>
          <w:szCs w:val="24"/>
          <w:lang w:eastAsia="es-PE"/>
        </w:rPr>
        <w:t>esús</w:t>
      </w:r>
      <w:proofErr w:type="spellEnd"/>
      <w:r w:rsidR="00C43103" w:rsidRPr="00C43103">
        <w:rPr>
          <w:rFonts w:ascii="Arial" w:eastAsia="Times New Roman" w:hAnsi="Arial" w:cs="Arial"/>
          <w:sz w:val="24"/>
          <w:szCs w:val="24"/>
          <w:lang w:eastAsia="es-PE"/>
        </w:rPr>
        <w:t xml:space="preserve"> de </w:t>
      </w:r>
      <w:proofErr w:type="spellStart"/>
      <w:r w:rsidR="00ED5E0D">
        <w:rPr>
          <w:rFonts w:ascii="Arial" w:eastAsia="Times New Roman" w:hAnsi="Arial" w:cs="Arial"/>
          <w:sz w:val="24"/>
          <w:szCs w:val="24"/>
          <w:lang w:eastAsia="es-PE"/>
        </w:rPr>
        <w:t>N</w:t>
      </w:r>
      <w:r w:rsidR="00C43103" w:rsidRPr="00C43103">
        <w:rPr>
          <w:rFonts w:ascii="Arial" w:eastAsia="Times New Roman" w:hAnsi="Arial" w:cs="Arial"/>
          <w:sz w:val="24"/>
          <w:szCs w:val="24"/>
          <w:lang w:eastAsia="es-PE"/>
        </w:rPr>
        <w:t>azareth</w:t>
      </w:r>
      <w:proofErr w:type="spellEnd"/>
      <w:r w:rsidR="00C43103" w:rsidRPr="00C43103">
        <w:rPr>
          <w:rFonts w:ascii="Arial" w:eastAsia="Times New Roman" w:hAnsi="Arial" w:cs="Arial"/>
          <w:sz w:val="24"/>
          <w:szCs w:val="24"/>
          <w:lang w:eastAsia="es-PE"/>
        </w:rPr>
        <w:t xml:space="preserve">  cuando   es  llevado ante </w:t>
      </w:r>
      <w:r w:rsidR="000919E5">
        <w:rPr>
          <w:rFonts w:ascii="Arial" w:eastAsia="Times New Roman" w:hAnsi="Arial" w:cs="Arial"/>
          <w:sz w:val="24"/>
          <w:szCs w:val="24"/>
          <w:lang w:eastAsia="es-PE"/>
        </w:rPr>
        <w:t>Poncio  Pilatos</w:t>
      </w:r>
      <w:r w:rsidR="00060F6F">
        <w:rPr>
          <w:rFonts w:ascii="Arial" w:eastAsia="Times New Roman" w:hAnsi="Arial" w:cs="Arial"/>
          <w:sz w:val="24"/>
          <w:szCs w:val="24"/>
          <w:lang w:eastAsia="es-PE"/>
        </w:rPr>
        <w:t>,</w:t>
      </w:r>
      <w:r w:rsidR="000919E5">
        <w:rPr>
          <w:rFonts w:ascii="Arial" w:eastAsia="Times New Roman" w:hAnsi="Arial" w:cs="Arial"/>
          <w:sz w:val="24"/>
          <w:szCs w:val="24"/>
          <w:lang w:eastAsia="es-PE"/>
        </w:rPr>
        <w:t xml:space="preserve"> el</w:t>
      </w:r>
      <w:r w:rsidR="000919E5">
        <w:rPr>
          <w:rFonts w:ascii="Arial" w:hAnsi="Arial" w:cs="Arial"/>
          <w:color w:val="252525"/>
          <w:sz w:val="24"/>
          <w:szCs w:val="24"/>
          <w:shd w:val="clear" w:color="auto" w:fill="FFFFFF"/>
        </w:rPr>
        <w:t>Qu</w:t>
      </w:r>
      <w:r w:rsidR="00C43103" w:rsidRPr="00C43103">
        <w:rPr>
          <w:rFonts w:ascii="Arial" w:hAnsi="Arial" w:cs="Arial"/>
          <w:color w:val="252525"/>
          <w:sz w:val="24"/>
          <w:szCs w:val="24"/>
          <w:shd w:val="clear" w:color="auto" w:fill="FFFFFF"/>
        </w:rPr>
        <w:t>into</w:t>
      </w:r>
      <w:r w:rsidR="00C43103" w:rsidRPr="00C43103">
        <w:rPr>
          <w:rStyle w:val="apple-converted-space"/>
          <w:rFonts w:ascii="Arial" w:hAnsi="Arial" w:cs="Arial"/>
          <w:color w:val="252525"/>
          <w:sz w:val="24"/>
          <w:szCs w:val="24"/>
          <w:shd w:val="clear" w:color="auto" w:fill="FFFFFF"/>
        </w:rPr>
        <w:t> </w:t>
      </w:r>
      <w:r w:rsidR="000919E5" w:rsidRPr="00DD2068">
        <w:rPr>
          <w:rStyle w:val="apple-converted-space"/>
          <w:rFonts w:ascii="Arial" w:hAnsi="Arial" w:cs="Arial"/>
          <w:sz w:val="24"/>
          <w:szCs w:val="24"/>
          <w:shd w:val="clear" w:color="auto" w:fill="FFFFFF"/>
        </w:rPr>
        <w:t>P</w:t>
      </w:r>
      <w:hyperlink r:id="rId31" w:tooltip="Prefecto romano" w:history="1">
        <w:r w:rsidR="00C43103" w:rsidRPr="00DD2068">
          <w:rPr>
            <w:rStyle w:val="Hipervnculo"/>
            <w:rFonts w:ascii="Arial" w:hAnsi="Arial" w:cs="Arial"/>
            <w:color w:val="auto"/>
            <w:sz w:val="24"/>
            <w:szCs w:val="24"/>
            <w:u w:val="none"/>
            <w:shd w:val="clear" w:color="auto" w:fill="FFFFFF"/>
          </w:rPr>
          <w:t>refecto</w:t>
        </w:r>
      </w:hyperlink>
      <w:r w:rsidR="00C43103" w:rsidRPr="00C43103">
        <w:rPr>
          <w:rFonts w:ascii="Arial" w:hAnsi="Arial" w:cs="Arial"/>
          <w:color w:val="252525"/>
          <w:sz w:val="24"/>
          <w:szCs w:val="24"/>
          <w:shd w:val="clear" w:color="auto" w:fill="FFFFFF"/>
        </w:rPr>
        <w:t>de la provincia romana de</w:t>
      </w:r>
      <w:r w:rsidR="00C43103" w:rsidRPr="00C43103">
        <w:rPr>
          <w:rStyle w:val="apple-converted-space"/>
          <w:rFonts w:ascii="Arial" w:hAnsi="Arial" w:cs="Arial"/>
          <w:color w:val="252525"/>
          <w:sz w:val="24"/>
          <w:szCs w:val="24"/>
          <w:shd w:val="clear" w:color="auto" w:fill="FFFFFF"/>
        </w:rPr>
        <w:t> </w:t>
      </w:r>
      <w:hyperlink r:id="rId32" w:tooltip="Judea" w:history="1">
        <w:r w:rsidR="00C43103" w:rsidRPr="00DD2068">
          <w:rPr>
            <w:rStyle w:val="Hipervnculo"/>
            <w:rFonts w:ascii="Arial" w:hAnsi="Arial" w:cs="Arial"/>
            <w:color w:val="auto"/>
            <w:sz w:val="24"/>
            <w:szCs w:val="24"/>
            <w:u w:val="none"/>
            <w:shd w:val="clear" w:color="auto" w:fill="FFFFFF"/>
          </w:rPr>
          <w:t>Judea</w:t>
        </w:r>
      </w:hyperlink>
      <w:r w:rsidR="00C43103" w:rsidRPr="00DD2068">
        <w:rPr>
          <w:rFonts w:ascii="Arial" w:hAnsi="Arial" w:cs="Arial"/>
          <w:sz w:val="24"/>
          <w:szCs w:val="24"/>
          <w:shd w:val="clear" w:color="auto" w:fill="FFFFFF"/>
        </w:rPr>
        <w:t>, siendo el más célebre de ellos el suplicio y condena a muerte de</w:t>
      </w:r>
      <w:r w:rsidR="00C43103" w:rsidRPr="00DD2068">
        <w:rPr>
          <w:rStyle w:val="apple-converted-space"/>
          <w:rFonts w:ascii="Arial" w:hAnsi="Arial" w:cs="Arial"/>
          <w:sz w:val="24"/>
          <w:szCs w:val="24"/>
          <w:shd w:val="clear" w:color="auto" w:fill="FFFFFF"/>
        </w:rPr>
        <w:t> </w:t>
      </w:r>
      <w:hyperlink r:id="rId33" w:tooltip="Jesús de Nazaret" w:history="1">
        <w:r w:rsidR="00C43103" w:rsidRPr="00DD2068">
          <w:rPr>
            <w:rStyle w:val="Hipervnculo"/>
            <w:rFonts w:ascii="Arial" w:hAnsi="Arial" w:cs="Arial"/>
            <w:color w:val="auto"/>
            <w:sz w:val="24"/>
            <w:szCs w:val="24"/>
            <w:u w:val="none"/>
            <w:shd w:val="clear" w:color="auto" w:fill="FFFFFF"/>
          </w:rPr>
          <w:t>Jesús de Nazaret</w:t>
        </w:r>
      </w:hyperlink>
      <w:r w:rsidR="00C43103" w:rsidRPr="00DD2068">
        <w:rPr>
          <w:rFonts w:ascii="Arial" w:hAnsi="Arial" w:cs="Arial"/>
          <w:sz w:val="24"/>
          <w:szCs w:val="24"/>
          <w:shd w:val="clear" w:color="auto" w:fill="FFFFFF"/>
        </w:rPr>
        <w:t>, suc</w:t>
      </w:r>
      <w:r w:rsidR="00C43103" w:rsidRPr="00C43103">
        <w:rPr>
          <w:rFonts w:ascii="Arial" w:hAnsi="Arial" w:cs="Arial"/>
          <w:color w:val="252525"/>
          <w:sz w:val="24"/>
          <w:szCs w:val="24"/>
          <w:shd w:val="clear" w:color="auto" w:fill="FFFFFF"/>
        </w:rPr>
        <w:t>esos relatados por los</w:t>
      </w:r>
      <w:r w:rsidR="00C43103" w:rsidRPr="00C43103">
        <w:rPr>
          <w:rStyle w:val="apple-converted-space"/>
          <w:rFonts w:ascii="Arial" w:hAnsi="Arial" w:cs="Arial"/>
          <w:color w:val="252525"/>
          <w:sz w:val="24"/>
          <w:szCs w:val="24"/>
          <w:shd w:val="clear" w:color="auto" w:fill="FFFFFF"/>
        </w:rPr>
        <w:t> </w:t>
      </w:r>
      <w:hyperlink r:id="rId34" w:tooltip="Evangelios" w:history="1">
        <w:r w:rsidR="00C43103" w:rsidRPr="00DD2068">
          <w:rPr>
            <w:rStyle w:val="Hipervnculo"/>
            <w:rFonts w:ascii="Arial" w:hAnsi="Arial" w:cs="Arial"/>
            <w:color w:val="auto"/>
            <w:sz w:val="24"/>
            <w:szCs w:val="24"/>
            <w:u w:val="none"/>
            <w:shd w:val="clear" w:color="auto" w:fill="FFFFFF"/>
          </w:rPr>
          <w:t>Evangelios</w:t>
        </w:r>
      </w:hyperlink>
      <w:r w:rsidR="00C43103" w:rsidRPr="00DD2068">
        <w:rPr>
          <w:rFonts w:ascii="Arial" w:hAnsi="Arial" w:cs="Arial"/>
          <w:sz w:val="24"/>
          <w:szCs w:val="24"/>
          <w:shd w:val="clear" w:color="auto" w:fill="FFFFFF"/>
        </w:rPr>
        <w:t>.</w:t>
      </w:r>
      <w:r w:rsidR="00C43103" w:rsidRPr="00C43103">
        <w:rPr>
          <w:rFonts w:ascii="Arial" w:hAnsi="Arial" w:cs="Arial"/>
          <w:color w:val="252525"/>
          <w:sz w:val="24"/>
          <w:szCs w:val="24"/>
          <w:shd w:val="clear" w:color="auto" w:fill="FFFFFF"/>
        </w:rPr>
        <w:t>Pilato</w:t>
      </w:r>
      <w:r w:rsidR="000919E5">
        <w:rPr>
          <w:rFonts w:ascii="Arial" w:hAnsi="Arial" w:cs="Arial"/>
          <w:color w:val="252525"/>
          <w:sz w:val="24"/>
          <w:szCs w:val="24"/>
          <w:shd w:val="clear" w:color="auto" w:fill="FFFFFF"/>
        </w:rPr>
        <w:t>s</w:t>
      </w:r>
      <w:r w:rsidR="00C43103" w:rsidRPr="00C43103">
        <w:rPr>
          <w:rFonts w:ascii="Arial" w:hAnsi="Arial" w:cs="Arial"/>
          <w:color w:val="252525"/>
          <w:sz w:val="24"/>
          <w:szCs w:val="24"/>
          <w:shd w:val="clear" w:color="auto" w:fill="FFFFFF"/>
        </w:rPr>
        <w:t xml:space="preserve"> envía a Jesús a Herodes </w:t>
      </w:r>
      <w:proofErr w:type="spellStart"/>
      <w:r w:rsidR="00C43103" w:rsidRPr="00C43103">
        <w:rPr>
          <w:rFonts w:ascii="Arial" w:hAnsi="Arial" w:cs="Arial"/>
          <w:color w:val="252525"/>
          <w:sz w:val="24"/>
          <w:szCs w:val="24"/>
          <w:shd w:val="clear" w:color="auto" w:fill="FFFFFF"/>
        </w:rPr>
        <w:t>Antipas</w:t>
      </w:r>
      <w:proofErr w:type="spellEnd"/>
      <w:r w:rsidR="00C43103" w:rsidRPr="00C43103">
        <w:rPr>
          <w:rFonts w:ascii="Arial" w:hAnsi="Arial" w:cs="Arial"/>
          <w:color w:val="252525"/>
          <w:sz w:val="24"/>
          <w:szCs w:val="24"/>
          <w:shd w:val="clear" w:color="auto" w:fill="FFFFFF"/>
        </w:rPr>
        <w:t xml:space="preserve"> debido a un conflicto con la jurisdicción corre</w:t>
      </w:r>
      <w:r w:rsidR="00060F6F">
        <w:rPr>
          <w:rFonts w:ascii="Arial" w:hAnsi="Arial" w:cs="Arial"/>
          <w:color w:val="252525"/>
          <w:sz w:val="24"/>
          <w:szCs w:val="24"/>
          <w:shd w:val="clear" w:color="auto" w:fill="FFFFFF"/>
        </w:rPr>
        <w:t>spondiente a un reo de Galilea.</w:t>
      </w:r>
      <w:r w:rsidR="00C43103" w:rsidRPr="00C43103">
        <w:rPr>
          <w:rFonts w:ascii="Arial" w:hAnsi="Arial" w:cs="Arial"/>
          <w:color w:val="252525"/>
          <w:sz w:val="24"/>
          <w:szCs w:val="24"/>
          <w:shd w:val="clear" w:color="auto" w:fill="FFFFFF"/>
        </w:rPr>
        <w:t xml:space="preserve"> Pilatos se declara incompetente para resolver asuntos religiosos y declara no hallarle culpable </w:t>
      </w:r>
      <w:r w:rsidR="00060F6F">
        <w:rPr>
          <w:rFonts w:ascii="Arial" w:hAnsi="Arial" w:cs="Arial"/>
          <w:color w:val="252525"/>
          <w:sz w:val="24"/>
          <w:szCs w:val="24"/>
          <w:shd w:val="clear" w:color="auto" w:fill="FFFFFF"/>
        </w:rPr>
        <w:t>-</w:t>
      </w:r>
      <w:r w:rsidR="00C43103" w:rsidRPr="00C43103">
        <w:rPr>
          <w:rFonts w:ascii="Arial" w:hAnsi="Arial" w:cs="Arial"/>
          <w:color w:val="252525"/>
          <w:sz w:val="24"/>
          <w:szCs w:val="24"/>
          <w:shd w:val="clear" w:color="auto" w:fill="FFFFFF"/>
        </w:rPr>
        <w:t>era víspera de Pascuas- deja que el pueblo decida entre liberar a un preso de nombre </w:t>
      </w:r>
      <w:hyperlink r:id="rId35" w:tooltip="Barrabás" w:history="1">
        <w:r w:rsidR="00C43103" w:rsidRPr="005B30D0">
          <w:rPr>
            <w:rFonts w:ascii="Arial" w:hAnsi="Arial" w:cs="Arial"/>
            <w:sz w:val="24"/>
            <w:szCs w:val="24"/>
            <w:shd w:val="clear" w:color="auto" w:fill="FFFFFF"/>
          </w:rPr>
          <w:t>Barrabás</w:t>
        </w:r>
      </w:hyperlink>
      <w:r w:rsidR="00C43103" w:rsidRPr="005B30D0">
        <w:rPr>
          <w:rFonts w:ascii="Arial" w:hAnsi="Arial" w:cs="Arial"/>
          <w:sz w:val="24"/>
          <w:szCs w:val="24"/>
          <w:shd w:val="clear" w:color="auto" w:fill="FFFFFF"/>
        </w:rPr>
        <w:t> </w:t>
      </w:r>
      <w:r w:rsidR="00C43103" w:rsidRPr="00C43103">
        <w:rPr>
          <w:rFonts w:ascii="Arial" w:hAnsi="Arial" w:cs="Arial"/>
          <w:color w:val="252525"/>
          <w:sz w:val="24"/>
          <w:szCs w:val="24"/>
          <w:shd w:val="clear" w:color="auto" w:fill="FFFFFF"/>
        </w:rPr>
        <w:t>o liberar a Jesús.</w:t>
      </w:r>
    </w:p>
    <w:p w:rsidR="00C43103" w:rsidRPr="00C43103" w:rsidRDefault="00C43103" w:rsidP="008D277B">
      <w:pPr>
        <w:jc w:val="both"/>
        <w:rPr>
          <w:rFonts w:ascii="Arial" w:eastAsia="Times New Roman" w:hAnsi="Arial" w:cs="Arial"/>
          <w:sz w:val="24"/>
          <w:szCs w:val="24"/>
          <w:lang w:eastAsia="es-PE"/>
        </w:rPr>
      </w:pPr>
      <w:r>
        <w:rPr>
          <w:rFonts w:ascii="Arial" w:hAnsi="Arial" w:cs="Arial"/>
          <w:color w:val="252525"/>
          <w:sz w:val="24"/>
          <w:szCs w:val="24"/>
          <w:shd w:val="clear" w:color="auto" w:fill="FFFFFF"/>
        </w:rPr>
        <w:t>Este s</w:t>
      </w:r>
      <w:r w:rsidR="000919E5">
        <w:rPr>
          <w:rFonts w:ascii="Arial" w:hAnsi="Arial" w:cs="Arial"/>
          <w:color w:val="252525"/>
          <w:sz w:val="24"/>
          <w:szCs w:val="24"/>
          <w:shd w:val="clear" w:color="auto" w:fill="FFFFFF"/>
        </w:rPr>
        <w:t xml:space="preserve">uceso bíblico  es </w:t>
      </w:r>
      <w:r>
        <w:rPr>
          <w:rFonts w:ascii="Arial" w:hAnsi="Arial" w:cs="Arial"/>
          <w:color w:val="252525"/>
          <w:sz w:val="24"/>
          <w:szCs w:val="24"/>
          <w:shd w:val="clear" w:color="auto" w:fill="FFFFFF"/>
        </w:rPr>
        <w:t xml:space="preserve">uno de  los  mas </w:t>
      </w:r>
      <w:r w:rsidR="000919E5">
        <w:rPr>
          <w:rFonts w:ascii="Arial" w:hAnsi="Arial" w:cs="Arial"/>
          <w:color w:val="252525"/>
          <w:sz w:val="24"/>
          <w:szCs w:val="24"/>
          <w:shd w:val="clear" w:color="auto" w:fill="FFFFFF"/>
        </w:rPr>
        <w:t xml:space="preserve">importantes consignados   en los  evangelios  es sin duda alguna </w:t>
      </w:r>
      <w:r>
        <w:rPr>
          <w:rFonts w:ascii="Arial" w:hAnsi="Arial" w:cs="Arial"/>
          <w:color w:val="252525"/>
          <w:sz w:val="24"/>
          <w:szCs w:val="24"/>
          <w:shd w:val="clear" w:color="auto" w:fill="FFFFFF"/>
        </w:rPr>
        <w:t>uno</w:t>
      </w:r>
      <w:r w:rsidR="000919E5">
        <w:rPr>
          <w:rFonts w:ascii="Arial" w:hAnsi="Arial" w:cs="Arial"/>
          <w:color w:val="252525"/>
          <w:sz w:val="24"/>
          <w:szCs w:val="24"/>
          <w:shd w:val="clear" w:color="auto" w:fill="FFFFFF"/>
        </w:rPr>
        <w:t xml:space="preserve"> de los casos  mas emblemáticos</w:t>
      </w:r>
      <w:r>
        <w:rPr>
          <w:rFonts w:ascii="Arial" w:hAnsi="Arial" w:cs="Arial"/>
          <w:color w:val="252525"/>
          <w:sz w:val="24"/>
          <w:szCs w:val="24"/>
          <w:shd w:val="clear" w:color="auto" w:fill="FFFFFF"/>
        </w:rPr>
        <w:t xml:space="preserve"> en la </w:t>
      </w:r>
      <w:r w:rsidR="000919E5">
        <w:rPr>
          <w:rFonts w:ascii="Arial" w:hAnsi="Arial" w:cs="Arial"/>
          <w:color w:val="252525"/>
          <w:sz w:val="24"/>
          <w:szCs w:val="24"/>
          <w:shd w:val="clear" w:color="auto" w:fill="FFFFFF"/>
        </w:rPr>
        <w:t>B</w:t>
      </w:r>
      <w:r>
        <w:rPr>
          <w:rFonts w:ascii="Arial" w:hAnsi="Arial" w:cs="Arial"/>
          <w:color w:val="252525"/>
          <w:sz w:val="24"/>
          <w:szCs w:val="24"/>
          <w:shd w:val="clear" w:color="auto" w:fill="FFFFFF"/>
        </w:rPr>
        <w:t xml:space="preserve">iblia  </w:t>
      </w:r>
      <w:r w:rsidR="000919E5">
        <w:rPr>
          <w:rFonts w:ascii="Arial" w:hAnsi="Arial" w:cs="Arial"/>
          <w:color w:val="252525"/>
          <w:sz w:val="24"/>
          <w:szCs w:val="24"/>
          <w:shd w:val="clear" w:color="auto" w:fill="FFFFFF"/>
        </w:rPr>
        <w:t>se  muestra  a modo  de  verso</w:t>
      </w:r>
      <w:r>
        <w:rPr>
          <w:rFonts w:ascii="Arial" w:hAnsi="Arial" w:cs="Arial"/>
          <w:color w:val="252525"/>
          <w:sz w:val="24"/>
          <w:szCs w:val="24"/>
          <w:shd w:val="clear" w:color="auto" w:fill="FFFFFF"/>
        </w:rPr>
        <w:t xml:space="preserve"> la </w:t>
      </w:r>
      <w:r w:rsidR="000919E5">
        <w:rPr>
          <w:rFonts w:ascii="Arial" w:hAnsi="Arial" w:cs="Arial"/>
          <w:color w:val="252525"/>
          <w:sz w:val="24"/>
          <w:szCs w:val="24"/>
          <w:shd w:val="clear" w:color="auto" w:fill="FFFFFF"/>
        </w:rPr>
        <w:t xml:space="preserve"> resolución   de  un caso  judicial  y su  dramatización</w:t>
      </w:r>
      <w:r>
        <w:rPr>
          <w:rFonts w:ascii="Arial" w:hAnsi="Arial" w:cs="Arial"/>
          <w:color w:val="252525"/>
          <w:sz w:val="24"/>
          <w:szCs w:val="24"/>
          <w:shd w:val="clear" w:color="auto" w:fill="FFFFFF"/>
        </w:rPr>
        <w:t xml:space="preserve">   contiene</w:t>
      </w:r>
      <w:r w:rsidR="005B30D0">
        <w:rPr>
          <w:rFonts w:ascii="Arial" w:hAnsi="Arial" w:cs="Arial"/>
          <w:color w:val="252525"/>
          <w:sz w:val="24"/>
          <w:szCs w:val="24"/>
          <w:shd w:val="clear" w:color="auto" w:fill="FFFFFF"/>
        </w:rPr>
        <w:t xml:space="preserve">  una serie  de instituciones jurídicas  como  p</w:t>
      </w:r>
      <w:r>
        <w:rPr>
          <w:rFonts w:ascii="Arial" w:hAnsi="Arial" w:cs="Arial"/>
          <w:color w:val="252525"/>
          <w:sz w:val="24"/>
          <w:szCs w:val="24"/>
          <w:shd w:val="clear" w:color="auto" w:fill="FFFFFF"/>
        </w:rPr>
        <w:t>o</w:t>
      </w:r>
      <w:r w:rsidR="005B30D0">
        <w:rPr>
          <w:rFonts w:ascii="Arial" w:hAnsi="Arial" w:cs="Arial"/>
          <w:color w:val="252525"/>
          <w:sz w:val="24"/>
          <w:szCs w:val="24"/>
          <w:shd w:val="clear" w:color="auto" w:fill="FFFFFF"/>
        </w:rPr>
        <w:t>r</w:t>
      </w:r>
      <w:r>
        <w:rPr>
          <w:rFonts w:ascii="Arial" w:hAnsi="Arial" w:cs="Arial"/>
          <w:color w:val="252525"/>
          <w:sz w:val="24"/>
          <w:szCs w:val="24"/>
          <w:shd w:val="clear" w:color="auto" w:fill="FFFFFF"/>
        </w:rPr>
        <w:t xml:space="preserve"> ejemplo  la  presunción  de inocencia,  el  </w:t>
      </w:r>
      <w:r w:rsidR="005B30D0">
        <w:rPr>
          <w:rFonts w:ascii="Arial" w:hAnsi="Arial" w:cs="Arial"/>
          <w:color w:val="252525"/>
          <w:sz w:val="24"/>
          <w:szCs w:val="24"/>
          <w:shd w:val="clear" w:color="auto" w:fill="FFFFFF"/>
        </w:rPr>
        <w:t>avocamiento,</w:t>
      </w:r>
      <w:r>
        <w:rPr>
          <w:rFonts w:ascii="Arial" w:hAnsi="Arial" w:cs="Arial"/>
          <w:color w:val="252525"/>
          <w:sz w:val="24"/>
          <w:szCs w:val="24"/>
          <w:shd w:val="clear" w:color="auto" w:fill="FFFFFF"/>
        </w:rPr>
        <w:t xml:space="preserve"> la declinación de la </w:t>
      </w:r>
      <w:r w:rsidR="00060F6F">
        <w:rPr>
          <w:rFonts w:ascii="Arial" w:hAnsi="Arial" w:cs="Arial"/>
          <w:color w:val="252525"/>
          <w:sz w:val="24"/>
          <w:szCs w:val="24"/>
          <w:shd w:val="clear" w:color="auto" w:fill="FFFFFF"/>
        </w:rPr>
        <w:t xml:space="preserve">jurisdicción, </w:t>
      </w:r>
      <w:r w:rsidR="005B30D0">
        <w:rPr>
          <w:rFonts w:ascii="Arial" w:hAnsi="Arial" w:cs="Arial"/>
          <w:color w:val="252525"/>
          <w:sz w:val="24"/>
          <w:szCs w:val="24"/>
          <w:shd w:val="clear" w:color="auto" w:fill="FFFFFF"/>
        </w:rPr>
        <w:t>a</w:t>
      </w:r>
      <w:r>
        <w:rPr>
          <w:rFonts w:ascii="Arial" w:hAnsi="Arial" w:cs="Arial"/>
          <w:color w:val="252525"/>
          <w:sz w:val="24"/>
          <w:szCs w:val="24"/>
          <w:shd w:val="clear" w:color="auto" w:fill="FFFFFF"/>
        </w:rPr>
        <w:t>demás del debido  proceso</w:t>
      </w:r>
      <w:r w:rsidR="005B30D0">
        <w:rPr>
          <w:rFonts w:ascii="Arial" w:hAnsi="Arial" w:cs="Arial"/>
          <w:color w:val="252525"/>
          <w:sz w:val="24"/>
          <w:szCs w:val="24"/>
          <w:shd w:val="clear" w:color="auto" w:fill="FFFFFF"/>
        </w:rPr>
        <w:t>.</w:t>
      </w:r>
    </w:p>
    <w:p w:rsidR="00AC05EB" w:rsidRDefault="00AC05EB" w:rsidP="008D277B">
      <w:pPr>
        <w:spacing w:after="0" w:line="240" w:lineRule="auto"/>
        <w:jc w:val="both"/>
        <w:rPr>
          <w:rFonts w:ascii="Arial" w:eastAsia="Times New Roman" w:hAnsi="Arial" w:cs="Arial"/>
          <w:b/>
          <w:bCs/>
          <w:color w:val="000000"/>
          <w:sz w:val="24"/>
          <w:szCs w:val="24"/>
          <w:u w:val="single"/>
          <w:lang w:val="es-ES" w:eastAsia="es-PE"/>
        </w:rPr>
      </w:pPr>
    </w:p>
    <w:p w:rsidR="00F25526" w:rsidRPr="005B30D0" w:rsidRDefault="00F25526" w:rsidP="008D277B">
      <w:pPr>
        <w:spacing w:after="0" w:line="240" w:lineRule="auto"/>
        <w:jc w:val="both"/>
        <w:rPr>
          <w:rFonts w:ascii="Arial" w:eastAsia="Times New Roman" w:hAnsi="Arial" w:cs="Arial"/>
          <w:b/>
          <w:bCs/>
          <w:color w:val="000000"/>
          <w:sz w:val="24"/>
          <w:szCs w:val="24"/>
          <w:u w:val="single"/>
          <w:lang w:val="es-ES" w:eastAsia="es-PE"/>
        </w:rPr>
      </w:pPr>
      <w:r w:rsidRPr="005B30D0">
        <w:rPr>
          <w:rFonts w:ascii="Arial" w:eastAsia="Times New Roman" w:hAnsi="Arial" w:cs="Arial"/>
          <w:b/>
          <w:bCs/>
          <w:color w:val="000000"/>
          <w:sz w:val="24"/>
          <w:szCs w:val="24"/>
          <w:u w:val="single"/>
          <w:lang w:val="es-ES" w:eastAsia="es-PE"/>
        </w:rPr>
        <w:t xml:space="preserve">Alcances  metodológicos </w:t>
      </w:r>
      <w:r w:rsidR="00D84B1C" w:rsidRPr="005B30D0">
        <w:rPr>
          <w:rFonts w:ascii="Arial" w:eastAsia="Times New Roman" w:hAnsi="Arial" w:cs="Arial"/>
          <w:b/>
          <w:bCs/>
          <w:color w:val="000000"/>
          <w:sz w:val="24"/>
          <w:szCs w:val="24"/>
          <w:u w:val="single"/>
          <w:lang w:val="es-ES" w:eastAsia="es-PE"/>
        </w:rPr>
        <w:t xml:space="preserve">aplicables </w:t>
      </w:r>
      <w:r w:rsidRPr="005B30D0">
        <w:rPr>
          <w:rFonts w:ascii="Arial" w:eastAsia="Times New Roman" w:hAnsi="Arial" w:cs="Arial"/>
          <w:b/>
          <w:bCs/>
          <w:color w:val="000000"/>
          <w:sz w:val="24"/>
          <w:szCs w:val="24"/>
          <w:u w:val="single"/>
          <w:lang w:val="es-ES" w:eastAsia="es-PE"/>
        </w:rPr>
        <w:t xml:space="preserve"> en la  enseñanza de la </w:t>
      </w:r>
      <w:proofErr w:type="spellStart"/>
      <w:r w:rsidRPr="005B30D0">
        <w:rPr>
          <w:rFonts w:ascii="Arial" w:eastAsia="Times New Roman" w:hAnsi="Arial" w:cs="Arial"/>
          <w:b/>
          <w:bCs/>
          <w:color w:val="000000"/>
          <w:sz w:val="24"/>
          <w:szCs w:val="24"/>
          <w:u w:val="single"/>
          <w:lang w:val="es-ES" w:eastAsia="es-PE"/>
        </w:rPr>
        <w:t>literuatura</w:t>
      </w:r>
      <w:proofErr w:type="spellEnd"/>
      <w:r w:rsidRPr="005B30D0">
        <w:rPr>
          <w:rFonts w:ascii="Arial" w:eastAsia="Times New Roman" w:hAnsi="Arial" w:cs="Arial"/>
          <w:b/>
          <w:bCs/>
          <w:color w:val="000000"/>
          <w:sz w:val="24"/>
          <w:szCs w:val="24"/>
          <w:u w:val="single"/>
          <w:lang w:val="es-ES" w:eastAsia="es-PE"/>
        </w:rPr>
        <w:t xml:space="preserve">  en el  derecho </w:t>
      </w:r>
    </w:p>
    <w:p w:rsidR="00D84B1C" w:rsidRDefault="00D84B1C" w:rsidP="008D277B">
      <w:pPr>
        <w:spacing w:after="0" w:line="240" w:lineRule="auto"/>
        <w:jc w:val="both"/>
        <w:rPr>
          <w:rFonts w:ascii="Arial" w:eastAsia="Times New Roman" w:hAnsi="Arial" w:cs="Arial"/>
          <w:b/>
          <w:bCs/>
          <w:color w:val="000000"/>
          <w:sz w:val="24"/>
          <w:szCs w:val="24"/>
          <w:lang w:val="es-ES" w:eastAsia="es-PE"/>
        </w:rPr>
      </w:pPr>
    </w:p>
    <w:p w:rsidR="00645F79" w:rsidRDefault="00D84B1C" w:rsidP="008D277B">
      <w:pPr>
        <w:spacing w:after="0" w:line="240" w:lineRule="auto"/>
        <w:jc w:val="both"/>
        <w:rPr>
          <w:rFonts w:ascii="Arial" w:eastAsia="Times New Roman" w:hAnsi="Arial" w:cs="Arial"/>
          <w:bCs/>
          <w:color w:val="000000"/>
          <w:sz w:val="24"/>
          <w:szCs w:val="24"/>
          <w:lang w:val="es-ES" w:eastAsia="es-PE"/>
        </w:rPr>
      </w:pPr>
      <w:r w:rsidRPr="005B30D0">
        <w:rPr>
          <w:rFonts w:ascii="Arial" w:eastAsia="Times New Roman" w:hAnsi="Arial" w:cs="Arial"/>
          <w:bCs/>
          <w:color w:val="000000"/>
          <w:sz w:val="24"/>
          <w:szCs w:val="24"/>
          <w:lang w:val="es-ES" w:eastAsia="es-PE"/>
        </w:rPr>
        <w:t xml:space="preserve">Habiendo  ya  desarrollado las diversas </w:t>
      </w:r>
      <w:r w:rsidR="005B30D0">
        <w:rPr>
          <w:rFonts w:ascii="Arial" w:eastAsia="Times New Roman" w:hAnsi="Arial" w:cs="Arial"/>
          <w:bCs/>
          <w:color w:val="000000"/>
          <w:sz w:val="24"/>
          <w:szCs w:val="24"/>
          <w:lang w:val="es-ES" w:eastAsia="es-PE"/>
        </w:rPr>
        <w:t>implicancias  entre  el derecho y la</w:t>
      </w:r>
      <w:r w:rsidRPr="005B30D0">
        <w:rPr>
          <w:rFonts w:ascii="Arial" w:eastAsia="Times New Roman" w:hAnsi="Arial" w:cs="Arial"/>
          <w:bCs/>
          <w:color w:val="000000"/>
          <w:sz w:val="24"/>
          <w:szCs w:val="24"/>
          <w:lang w:val="es-ES" w:eastAsia="es-PE"/>
        </w:rPr>
        <w:t xml:space="preserve"> l</w:t>
      </w:r>
      <w:r w:rsidR="005B30D0">
        <w:rPr>
          <w:rFonts w:ascii="Arial" w:eastAsia="Times New Roman" w:hAnsi="Arial" w:cs="Arial"/>
          <w:bCs/>
          <w:color w:val="000000"/>
          <w:sz w:val="24"/>
          <w:szCs w:val="24"/>
          <w:lang w:val="es-ES" w:eastAsia="es-PE"/>
        </w:rPr>
        <w:t>iteratura    debemos ocuparnos acerca</w:t>
      </w:r>
      <w:r w:rsidRPr="005B30D0">
        <w:rPr>
          <w:rFonts w:ascii="Arial" w:eastAsia="Times New Roman" w:hAnsi="Arial" w:cs="Arial"/>
          <w:bCs/>
          <w:color w:val="000000"/>
          <w:sz w:val="24"/>
          <w:szCs w:val="24"/>
          <w:lang w:val="es-ES" w:eastAsia="es-PE"/>
        </w:rPr>
        <w:t xml:space="preserve"> de los  lineamientos  pedagógicos  que  nos permitan </w:t>
      </w:r>
      <w:r w:rsidR="005B30D0">
        <w:rPr>
          <w:rFonts w:ascii="Arial" w:eastAsia="Times New Roman" w:hAnsi="Arial" w:cs="Arial"/>
          <w:bCs/>
          <w:color w:val="000000"/>
          <w:sz w:val="24"/>
          <w:szCs w:val="24"/>
          <w:lang w:val="es-ES" w:eastAsia="es-PE"/>
        </w:rPr>
        <w:t xml:space="preserve">incluir  </w:t>
      </w:r>
      <w:r w:rsidRPr="005B30D0">
        <w:rPr>
          <w:rFonts w:ascii="Arial" w:eastAsia="Times New Roman" w:hAnsi="Arial" w:cs="Arial"/>
          <w:bCs/>
          <w:color w:val="000000"/>
          <w:sz w:val="24"/>
          <w:szCs w:val="24"/>
          <w:lang w:val="es-ES" w:eastAsia="es-PE"/>
        </w:rPr>
        <w:t xml:space="preserve">en la  mallas  </w:t>
      </w:r>
      <w:r w:rsidR="005B30D0" w:rsidRPr="005B30D0">
        <w:rPr>
          <w:rFonts w:ascii="Arial" w:eastAsia="Times New Roman" w:hAnsi="Arial" w:cs="Arial"/>
          <w:bCs/>
          <w:color w:val="000000"/>
          <w:sz w:val="24"/>
          <w:szCs w:val="24"/>
          <w:lang w:val="es-ES" w:eastAsia="es-PE"/>
        </w:rPr>
        <w:t>curriculares</w:t>
      </w:r>
      <w:r w:rsidR="005B30D0">
        <w:rPr>
          <w:rFonts w:ascii="Arial" w:eastAsia="Times New Roman" w:hAnsi="Arial" w:cs="Arial"/>
          <w:bCs/>
          <w:color w:val="000000"/>
          <w:sz w:val="24"/>
          <w:szCs w:val="24"/>
          <w:lang w:val="es-ES" w:eastAsia="es-PE"/>
        </w:rPr>
        <w:t xml:space="preserve"> el</w:t>
      </w:r>
      <w:r w:rsidRPr="005B30D0">
        <w:rPr>
          <w:rFonts w:ascii="Arial" w:eastAsia="Times New Roman" w:hAnsi="Arial" w:cs="Arial"/>
          <w:bCs/>
          <w:color w:val="000000"/>
          <w:sz w:val="24"/>
          <w:szCs w:val="24"/>
          <w:lang w:val="es-ES" w:eastAsia="es-PE"/>
        </w:rPr>
        <w:t xml:space="preserve"> tema  propuesto</w:t>
      </w:r>
      <w:r w:rsidR="005B30D0">
        <w:rPr>
          <w:rFonts w:ascii="Arial" w:eastAsia="Times New Roman" w:hAnsi="Arial" w:cs="Arial"/>
          <w:bCs/>
          <w:color w:val="000000"/>
          <w:sz w:val="24"/>
          <w:szCs w:val="24"/>
          <w:lang w:val="es-ES" w:eastAsia="es-PE"/>
        </w:rPr>
        <w:t>,</w:t>
      </w:r>
      <w:r w:rsidRPr="005B30D0">
        <w:rPr>
          <w:rFonts w:ascii="Arial" w:eastAsia="Times New Roman" w:hAnsi="Arial" w:cs="Arial"/>
          <w:bCs/>
          <w:color w:val="000000"/>
          <w:sz w:val="24"/>
          <w:szCs w:val="24"/>
          <w:lang w:val="es-ES" w:eastAsia="es-PE"/>
        </w:rPr>
        <w:t xml:space="preserve"> debo </w:t>
      </w:r>
      <w:r w:rsidR="005B30D0">
        <w:rPr>
          <w:rFonts w:ascii="Arial" w:eastAsia="Times New Roman" w:hAnsi="Arial" w:cs="Arial"/>
          <w:bCs/>
          <w:color w:val="000000"/>
          <w:sz w:val="24"/>
          <w:szCs w:val="24"/>
          <w:lang w:val="es-ES" w:eastAsia="es-PE"/>
        </w:rPr>
        <w:t>señalar</w:t>
      </w:r>
      <w:r w:rsidRPr="005B30D0">
        <w:rPr>
          <w:rFonts w:ascii="Arial" w:eastAsia="Times New Roman" w:hAnsi="Arial" w:cs="Arial"/>
          <w:bCs/>
          <w:color w:val="000000"/>
          <w:sz w:val="24"/>
          <w:szCs w:val="24"/>
          <w:lang w:val="es-ES" w:eastAsia="es-PE"/>
        </w:rPr>
        <w:t xml:space="preserve">   que en el </w:t>
      </w:r>
      <w:r w:rsidR="005B30D0">
        <w:rPr>
          <w:rFonts w:ascii="Arial" w:eastAsia="Times New Roman" w:hAnsi="Arial" w:cs="Arial"/>
          <w:bCs/>
          <w:color w:val="000000"/>
          <w:sz w:val="24"/>
          <w:szCs w:val="24"/>
          <w:lang w:val="es-ES" w:eastAsia="es-PE"/>
        </w:rPr>
        <w:t>Perú</w:t>
      </w:r>
      <w:r w:rsidRPr="005B30D0">
        <w:rPr>
          <w:rFonts w:ascii="Arial" w:eastAsia="Times New Roman" w:hAnsi="Arial" w:cs="Arial"/>
          <w:bCs/>
          <w:color w:val="000000"/>
          <w:sz w:val="24"/>
          <w:szCs w:val="24"/>
          <w:lang w:val="es-ES" w:eastAsia="es-PE"/>
        </w:rPr>
        <w:t xml:space="preserve"> la  única  experiencia  </w:t>
      </w:r>
      <w:r w:rsidR="005B30D0" w:rsidRPr="005B30D0">
        <w:rPr>
          <w:rFonts w:ascii="Arial" w:eastAsia="Times New Roman" w:hAnsi="Arial" w:cs="Arial"/>
          <w:bCs/>
          <w:color w:val="000000"/>
          <w:sz w:val="24"/>
          <w:szCs w:val="24"/>
          <w:lang w:val="es-ES" w:eastAsia="es-PE"/>
        </w:rPr>
        <w:t>educativa</w:t>
      </w:r>
      <w:r w:rsidR="00F54085">
        <w:rPr>
          <w:rFonts w:ascii="Arial" w:eastAsia="Times New Roman" w:hAnsi="Arial" w:cs="Arial"/>
          <w:bCs/>
          <w:color w:val="000000"/>
          <w:sz w:val="24"/>
          <w:szCs w:val="24"/>
          <w:lang w:val="es-ES" w:eastAsia="es-PE"/>
        </w:rPr>
        <w:t xml:space="preserve">  al</w:t>
      </w:r>
      <w:r w:rsidR="005B30D0" w:rsidRPr="005B30D0">
        <w:rPr>
          <w:rFonts w:ascii="Arial" w:eastAsia="Times New Roman" w:hAnsi="Arial" w:cs="Arial"/>
          <w:bCs/>
          <w:color w:val="000000"/>
          <w:sz w:val="24"/>
          <w:szCs w:val="24"/>
          <w:lang w:val="es-ES" w:eastAsia="es-PE"/>
        </w:rPr>
        <w:t>respecto</w:t>
      </w:r>
      <w:r w:rsidRPr="005B30D0">
        <w:rPr>
          <w:rFonts w:ascii="Arial" w:eastAsia="Times New Roman" w:hAnsi="Arial" w:cs="Arial"/>
          <w:bCs/>
          <w:color w:val="000000"/>
          <w:sz w:val="24"/>
          <w:szCs w:val="24"/>
          <w:lang w:val="es-ES" w:eastAsia="es-PE"/>
        </w:rPr>
        <w:t xml:space="preserve"> la encontramos  en  el </w:t>
      </w:r>
      <w:r w:rsidR="00F54085" w:rsidRPr="005B30D0">
        <w:rPr>
          <w:rFonts w:ascii="Arial" w:eastAsia="Times New Roman" w:hAnsi="Arial" w:cs="Arial"/>
          <w:bCs/>
          <w:color w:val="000000"/>
          <w:sz w:val="24"/>
          <w:szCs w:val="24"/>
          <w:lang w:val="es-ES" w:eastAsia="es-PE"/>
        </w:rPr>
        <w:t>sílab</w:t>
      </w:r>
      <w:r w:rsidR="00F54085">
        <w:rPr>
          <w:rFonts w:ascii="Arial" w:eastAsia="Times New Roman" w:hAnsi="Arial" w:cs="Arial"/>
          <w:bCs/>
          <w:color w:val="000000"/>
          <w:sz w:val="24"/>
          <w:szCs w:val="24"/>
          <w:lang w:val="es-ES" w:eastAsia="es-PE"/>
        </w:rPr>
        <w:t>o</w:t>
      </w:r>
      <w:r w:rsidR="00F54085" w:rsidRPr="005B30D0">
        <w:rPr>
          <w:rFonts w:ascii="Arial" w:eastAsia="Times New Roman" w:hAnsi="Arial" w:cs="Arial"/>
          <w:bCs/>
          <w:color w:val="000000"/>
          <w:sz w:val="24"/>
          <w:szCs w:val="24"/>
          <w:lang w:val="es-ES" w:eastAsia="es-PE"/>
        </w:rPr>
        <w:t>s</w:t>
      </w:r>
      <w:r w:rsidRPr="005B30D0">
        <w:rPr>
          <w:rFonts w:ascii="Arial" w:eastAsia="Times New Roman" w:hAnsi="Arial" w:cs="Arial"/>
          <w:bCs/>
          <w:color w:val="000000"/>
          <w:sz w:val="24"/>
          <w:szCs w:val="24"/>
          <w:lang w:val="es-ES" w:eastAsia="es-PE"/>
        </w:rPr>
        <w:t xml:space="preserve">  de la </w:t>
      </w:r>
      <w:r w:rsidR="005B30D0">
        <w:rPr>
          <w:rFonts w:ascii="Arial" w:eastAsia="Times New Roman" w:hAnsi="Arial" w:cs="Arial"/>
          <w:bCs/>
          <w:color w:val="000000"/>
          <w:sz w:val="24"/>
          <w:szCs w:val="24"/>
          <w:lang w:val="es-ES" w:eastAsia="es-PE"/>
        </w:rPr>
        <w:t>F</w:t>
      </w:r>
      <w:r w:rsidRPr="005B30D0">
        <w:rPr>
          <w:rFonts w:ascii="Arial" w:eastAsia="Times New Roman" w:hAnsi="Arial" w:cs="Arial"/>
          <w:bCs/>
          <w:color w:val="000000"/>
          <w:sz w:val="24"/>
          <w:szCs w:val="24"/>
          <w:lang w:val="es-ES" w:eastAsia="es-PE"/>
        </w:rPr>
        <w:t xml:space="preserve">acultad  de </w:t>
      </w:r>
      <w:r w:rsidR="005B30D0">
        <w:rPr>
          <w:rFonts w:ascii="Arial" w:eastAsia="Times New Roman" w:hAnsi="Arial" w:cs="Arial"/>
          <w:bCs/>
          <w:color w:val="000000"/>
          <w:sz w:val="24"/>
          <w:szCs w:val="24"/>
          <w:lang w:val="es-ES" w:eastAsia="es-PE"/>
        </w:rPr>
        <w:t>D</w:t>
      </w:r>
      <w:r w:rsidRPr="005B30D0">
        <w:rPr>
          <w:rFonts w:ascii="Arial" w:eastAsia="Times New Roman" w:hAnsi="Arial" w:cs="Arial"/>
          <w:bCs/>
          <w:color w:val="000000"/>
          <w:sz w:val="24"/>
          <w:szCs w:val="24"/>
          <w:lang w:val="es-ES" w:eastAsia="es-PE"/>
        </w:rPr>
        <w:t xml:space="preserve">erecho  en la </w:t>
      </w:r>
      <w:r w:rsidR="005B30D0">
        <w:rPr>
          <w:rFonts w:ascii="Arial" w:eastAsia="Times New Roman" w:hAnsi="Arial" w:cs="Arial"/>
          <w:bCs/>
          <w:color w:val="000000"/>
          <w:sz w:val="24"/>
          <w:szCs w:val="24"/>
          <w:lang w:val="es-ES" w:eastAsia="es-PE"/>
        </w:rPr>
        <w:t>U</w:t>
      </w:r>
      <w:r w:rsidRPr="005B30D0">
        <w:rPr>
          <w:rFonts w:ascii="Arial" w:eastAsia="Times New Roman" w:hAnsi="Arial" w:cs="Arial"/>
          <w:bCs/>
          <w:color w:val="000000"/>
          <w:sz w:val="24"/>
          <w:szCs w:val="24"/>
          <w:lang w:val="es-ES" w:eastAsia="es-PE"/>
        </w:rPr>
        <w:t xml:space="preserve">niversidad  </w:t>
      </w:r>
      <w:r w:rsidR="005B30D0">
        <w:rPr>
          <w:rFonts w:ascii="Arial" w:eastAsia="Times New Roman" w:hAnsi="Arial" w:cs="Arial"/>
          <w:bCs/>
          <w:color w:val="000000"/>
          <w:sz w:val="24"/>
          <w:szCs w:val="24"/>
          <w:lang w:val="es-ES" w:eastAsia="es-PE"/>
        </w:rPr>
        <w:t>C</w:t>
      </w:r>
      <w:r w:rsidRPr="005B30D0">
        <w:rPr>
          <w:rFonts w:ascii="Arial" w:eastAsia="Times New Roman" w:hAnsi="Arial" w:cs="Arial"/>
          <w:bCs/>
          <w:color w:val="000000"/>
          <w:sz w:val="24"/>
          <w:szCs w:val="24"/>
          <w:lang w:val="es-ES" w:eastAsia="es-PE"/>
        </w:rPr>
        <w:t xml:space="preserve">atólica  del </w:t>
      </w:r>
      <w:r w:rsidR="00645F79">
        <w:rPr>
          <w:rFonts w:ascii="Arial" w:eastAsia="Times New Roman" w:hAnsi="Arial" w:cs="Arial"/>
          <w:bCs/>
          <w:color w:val="000000"/>
          <w:sz w:val="24"/>
          <w:szCs w:val="24"/>
          <w:lang w:val="es-ES" w:eastAsia="es-PE"/>
        </w:rPr>
        <w:t>Perú</w:t>
      </w:r>
      <w:r w:rsidR="00D23AB3">
        <w:rPr>
          <w:rFonts w:ascii="Arial" w:eastAsia="Times New Roman" w:hAnsi="Arial" w:cs="Arial"/>
          <w:bCs/>
          <w:color w:val="000000"/>
          <w:sz w:val="24"/>
          <w:szCs w:val="24"/>
          <w:lang w:val="es-ES" w:eastAsia="es-PE"/>
        </w:rPr>
        <w:t>, que</w:t>
      </w:r>
      <w:r w:rsidRPr="005B30D0">
        <w:rPr>
          <w:rFonts w:ascii="Arial" w:eastAsia="Times New Roman" w:hAnsi="Arial" w:cs="Arial"/>
          <w:bCs/>
          <w:color w:val="000000"/>
          <w:sz w:val="24"/>
          <w:szCs w:val="24"/>
          <w:lang w:val="es-ES" w:eastAsia="es-PE"/>
        </w:rPr>
        <w:t xml:space="preserve"> lamentablement</w:t>
      </w:r>
      <w:r w:rsidR="005B30D0">
        <w:rPr>
          <w:rFonts w:ascii="Arial" w:eastAsia="Times New Roman" w:hAnsi="Arial" w:cs="Arial"/>
          <w:bCs/>
          <w:color w:val="000000"/>
          <w:sz w:val="24"/>
          <w:szCs w:val="24"/>
          <w:lang w:val="es-ES" w:eastAsia="es-PE"/>
        </w:rPr>
        <w:t>e  no hemos podido acceder por lo que los li</w:t>
      </w:r>
      <w:r w:rsidRPr="005B30D0">
        <w:rPr>
          <w:rFonts w:ascii="Arial" w:eastAsia="Times New Roman" w:hAnsi="Arial" w:cs="Arial"/>
          <w:bCs/>
          <w:color w:val="000000"/>
          <w:sz w:val="24"/>
          <w:szCs w:val="24"/>
          <w:lang w:val="es-ES" w:eastAsia="es-PE"/>
        </w:rPr>
        <w:t>n</w:t>
      </w:r>
      <w:r w:rsidR="005B30D0">
        <w:rPr>
          <w:rFonts w:ascii="Arial" w:eastAsia="Times New Roman" w:hAnsi="Arial" w:cs="Arial"/>
          <w:bCs/>
          <w:color w:val="000000"/>
          <w:sz w:val="24"/>
          <w:szCs w:val="24"/>
          <w:lang w:val="es-ES" w:eastAsia="es-PE"/>
        </w:rPr>
        <w:t xml:space="preserve">eamientos que </w:t>
      </w:r>
      <w:r w:rsidRPr="005B30D0">
        <w:rPr>
          <w:rFonts w:ascii="Arial" w:eastAsia="Times New Roman" w:hAnsi="Arial" w:cs="Arial"/>
          <w:bCs/>
          <w:color w:val="000000"/>
          <w:sz w:val="24"/>
          <w:szCs w:val="24"/>
          <w:lang w:val="es-ES" w:eastAsia="es-PE"/>
        </w:rPr>
        <w:t>pl</w:t>
      </w:r>
      <w:r w:rsidR="00D23AB3">
        <w:rPr>
          <w:rFonts w:ascii="Arial" w:eastAsia="Times New Roman" w:hAnsi="Arial" w:cs="Arial"/>
          <w:bCs/>
          <w:color w:val="000000"/>
          <w:sz w:val="24"/>
          <w:szCs w:val="24"/>
          <w:lang w:val="es-ES" w:eastAsia="es-PE"/>
        </w:rPr>
        <w:t>antearemos</w:t>
      </w:r>
      <w:r w:rsidRPr="005B30D0">
        <w:rPr>
          <w:rFonts w:ascii="Arial" w:eastAsia="Times New Roman" w:hAnsi="Arial" w:cs="Arial"/>
          <w:bCs/>
          <w:color w:val="000000"/>
          <w:sz w:val="24"/>
          <w:szCs w:val="24"/>
          <w:lang w:val="es-ES" w:eastAsia="es-PE"/>
        </w:rPr>
        <w:t>s</w:t>
      </w:r>
      <w:r w:rsidR="00D23AB3">
        <w:rPr>
          <w:rFonts w:ascii="Arial" w:eastAsia="Times New Roman" w:hAnsi="Arial" w:cs="Arial"/>
          <w:bCs/>
          <w:color w:val="000000"/>
          <w:sz w:val="24"/>
          <w:szCs w:val="24"/>
          <w:lang w:val="es-ES" w:eastAsia="es-PE"/>
        </w:rPr>
        <w:t>erán</w:t>
      </w:r>
      <w:r w:rsidR="008227C3">
        <w:rPr>
          <w:rFonts w:ascii="Arial" w:eastAsia="Times New Roman" w:hAnsi="Arial" w:cs="Arial"/>
          <w:bCs/>
          <w:color w:val="000000"/>
          <w:sz w:val="24"/>
          <w:szCs w:val="24"/>
          <w:lang w:val="es-ES" w:eastAsia="es-PE"/>
        </w:rPr>
        <w:t xml:space="preserve">a modo  de propuesta abierta a </w:t>
      </w:r>
      <w:r w:rsidRPr="005B30D0">
        <w:rPr>
          <w:rFonts w:ascii="Arial" w:eastAsia="Times New Roman" w:hAnsi="Arial" w:cs="Arial"/>
          <w:bCs/>
          <w:color w:val="000000"/>
          <w:sz w:val="24"/>
          <w:szCs w:val="24"/>
          <w:lang w:val="es-ES" w:eastAsia="es-PE"/>
        </w:rPr>
        <w:t>discusión</w:t>
      </w:r>
      <w:r w:rsidR="00645F79">
        <w:rPr>
          <w:rFonts w:ascii="Arial" w:eastAsia="Times New Roman" w:hAnsi="Arial" w:cs="Arial"/>
          <w:bCs/>
          <w:color w:val="000000"/>
          <w:sz w:val="24"/>
          <w:szCs w:val="24"/>
          <w:lang w:val="es-ES" w:eastAsia="es-PE"/>
        </w:rPr>
        <w:t>.</w:t>
      </w:r>
    </w:p>
    <w:p w:rsidR="00645F79" w:rsidRDefault="00645F79" w:rsidP="008D277B">
      <w:pPr>
        <w:spacing w:after="0" w:line="240" w:lineRule="auto"/>
        <w:jc w:val="both"/>
        <w:rPr>
          <w:rFonts w:ascii="Arial" w:eastAsia="Times New Roman" w:hAnsi="Arial" w:cs="Arial"/>
          <w:bCs/>
          <w:color w:val="000000"/>
          <w:sz w:val="24"/>
          <w:szCs w:val="24"/>
          <w:lang w:val="es-ES" w:eastAsia="es-PE"/>
        </w:rPr>
      </w:pPr>
    </w:p>
    <w:p w:rsidR="00EC2D30" w:rsidRDefault="00645F79" w:rsidP="008D277B">
      <w:pPr>
        <w:spacing w:after="0" w:line="240" w:lineRule="auto"/>
        <w:jc w:val="both"/>
        <w:rPr>
          <w:rFonts w:ascii="Arial" w:eastAsia="Times New Roman" w:hAnsi="Arial" w:cs="Arial"/>
          <w:bCs/>
          <w:color w:val="000000"/>
          <w:sz w:val="24"/>
          <w:szCs w:val="24"/>
          <w:lang w:val="es-ES" w:eastAsia="es-PE"/>
        </w:rPr>
      </w:pPr>
      <w:r>
        <w:rPr>
          <w:rFonts w:ascii="Arial" w:eastAsia="Times New Roman" w:hAnsi="Arial" w:cs="Arial"/>
          <w:bCs/>
          <w:color w:val="000000"/>
          <w:sz w:val="24"/>
          <w:szCs w:val="24"/>
          <w:lang w:val="es-ES" w:eastAsia="es-PE"/>
        </w:rPr>
        <w:t xml:space="preserve">Asumir  como  un  criterio   metodológico   que aunque  el derecho </w:t>
      </w:r>
      <w:r w:rsidR="000562A9">
        <w:rPr>
          <w:rFonts w:ascii="Arial" w:eastAsia="Times New Roman" w:hAnsi="Arial" w:cs="Arial"/>
          <w:bCs/>
          <w:color w:val="000000"/>
          <w:sz w:val="24"/>
          <w:szCs w:val="24"/>
          <w:lang w:val="es-ES" w:eastAsia="es-PE"/>
        </w:rPr>
        <w:t>es una realidad  dinámica consiste</w:t>
      </w:r>
      <w:r w:rsidR="00F54085">
        <w:rPr>
          <w:rFonts w:ascii="Arial" w:eastAsia="Times New Roman" w:hAnsi="Arial" w:cs="Arial"/>
          <w:bCs/>
          <w:color w:val="000000"/>
          <w:sz w:val="24"/>
          <w:szCs w:val="24"/>
          <w:lang w:val="es-ES" w:eastAsia="es-PE"/>
        </w:rPr>
        <w:t>nte</w:t>
      </w:r>
      <w:r w:rsidR="000562A9">
        <w:rPr>
          <w:rFonts w:ascii="Arial" w:eastAsia="Times New Roman" w:hAnsi="Arial" w:cs="Arial"/>
          <w:bCs/>
          <w:color w:val="000000"/>
          <w:sz w:val="24"/>
          <w:szCs w:val="24"/>
          <w:lang w:val="es-ES" w:eastAsia="es-PE"/>
        </w:rPr>
        <w:t xml:space="preserve">  en normas  reglas  y principios</w:t>
      </w:r>
      <w:r w:rsidR="00F54085">
        <w:rPr>
          <w:rFonts w:ascii="Arial" w:eastAsia="Times New Roman" w:hAnsi="Arial" w:cs="Arial"/>
          <w:bCs/>
          <w:color w:val="000000"/>
          <w:sz w:val="24"/>
          <w:szCs w:val="24"/>
          <w:lang w:val="es-ES" w:eastAsia="es-PE"/>
        </w:rPr>
        <w:t>,</w:t>
      </w:r>
      <w:r w:rsidR="000562A9">
        <w:rPr>
          <w:rFonts w:ascii="Arial" w:eastAsia="Times New Roman" w:hAnsi="Arial" w:cs="Arial"/>
          <w:bCs/>
          <w:color w:val="000000"/>
          <w:sz w:val="24"/>
          <w:szCs w:val="24"/>
          <w:lang w:val="es-ES" w:eastAsia="es-PE"/>
        </w:rPr>
        <w:t xml:space="preserve"> es también  una   practica  social</w:t>
      </w:r>
      <w:r w:rsidR="00366CF8">
        <w:rPr>
          <w:rFonts w:ascii="Arial" w:eastAsia="Times New Roman" w:hAnsi="Arial" w:cs="Arial"/>
          <w:bCs/>
          <w:color w:val="000000"/>
          <w:sz w:val="24"/>
          <w:szCs w:val="24"/>
          <w:lang w:val="es-ES" w:eastAsia="es-PE"/>
        </w:rPr>
        <w:t xml:space="preserve">    compleja que  incluye</w:t>
      </w:r>
      <w:r w:rsidR="000562A9">
        <w:rPr>
          <w:rFonts w:ascii="Arial" w:eastAsia="Times New Roman" w:hAnsi="Arial" w:cs="Arial"/>
          <w:bCs/>
          <w:color w:val="000000"/>
          <w:sz w:val="24"/>
          <w:szCs w:val="24"/>
          <w:lang w:val="es-ES" w:eastAsia="es-PE"/>
        </w:rPr>
        <w:t xml:space="preserve">  otras  categorías  meta jurídicas y no solamente jurídicas.</w:t>
      </w:r>
    </w:p>
    <w:p w:rsidR="00EC2D30" w:rsidRDefault="00EC2D30" w:rsidP="008D277B">
      <w:pPr>
        <w:spacing w:after="0" w:line="240" w:lineRule="auto"/>
        <w:jc w:val="both"/>
        <w:rPr>
          <w:rFonts w:ascii="Arial" w:eastAsia="Times New Roman" w:hAnsi="Arial" w:cs="Arial"/>
          <w:bCs/>
          <w:color w:val="000000"/>
          <w:sz w:val="24"/>
          <w:szCs w:val="24"/>
          <w:lang w:val="es-ES" w:eastAsia="es-PE"/>
        </w:rPr>
      </w:pPr>
    </w:p>
    <w:p w:rsidR="002B02D2" w:rsidRDefault="002B02D2" w:rsidP="008D277B">
      <w:pPr>
        <w:spacing w:after="0" w:line="240" w:lineRule="auto"/>
        <w:jc w:val="both"/>
        <w:rPr>
          <w:rFonts w:ascii="Arial" w:eastAsia="Times New Roman" w:hAnsi="Arial" w:cs="Arial"/>
          <w:bCs/>
          <w:color w:val="000000"/>
          <w:sz w:val="24"/>
          <w:szCs w:val="24"/>
          <w:lang w:val="es-ES" w:eastAsia="es-PE"/>
        </w:rPr>
      </w:pPr>
    </w:p>
    <w:p w:rsidR="002B02D2" w:rsidRDefault="002B02D2" w:rsidP="008D277B">
      <w:pPr>
        <w:spacing w:after="0" w:line="240" w:lineRule="auto"/>
        <w:jc w:val="both"/>
        <w:rPr>
          <w:rFonts w:ascii="Arial" w:eastAsia="Times New Roman" w:hAnsi="Arial" w:cs="Arial"/>
          <w:bCs/>
          <w:color w:val="000000"/>
          <w:sz w:val="24"/>
          <w:szCs w:val="24"/>
          <w:lang w:val="es-ES" w:eastAsia="es-PE"/>
        </w:rPr>
      </w:pPr>
    </w:p>
    <w:p w:rsidR="002B02D2" w:rsidRDefault="002B02D2" w:rsidP="008D277B">
      <w:pPr>
        <w:spacing w:after="0" w:line="240" w:lineRule="auto"/>
        <w:jc w:val="both"/>
        <w:rPr>
          <w:rFonts w:ascii="Arial" w:eastAsia="Times New Roman" w:hAnsi="Arial" w:cs="Arial"/>
          <w:bCs/>
          <w:color w:val="000000"/>
          <w:sz w:val="24"/>
          <w:szCs w:val="24"/>
          <w:lang w:val="es-ES" w:eastAsia="es-PE"/>
        </w:rPr>
      </w:pPr>
    </w:p>
    <w:p w:rsidR="00D23AB3" w:rsidRDefault="00EC2D30" w:rsidP="008D277B">
      <w:pPr>
        <w:spacing w:after="0" w:line="240" w:lineRule="auto"/>
        <w:jc w:val="both"/>
        <w:rPr>
          <w:rFonts w:ascii="Arial" w:eastAsia="Times New Roman" w:hAnsi="Arial" w:cs="Arial"/>
          <w:bCs/>
          <w:color w:val="000000"/>
          <w:sz w:val="24"/>
          <w:szCs w:val="24"/>
          <w:lang w:val="es-ES" w:eastAsia="es-PE"/>
        </w:rPr>
      </w:pPr>
      <w:r>
        <w:rPr>
          <w:rFonts w:ascii="Arial" w:eastAsia="Times New Roman" w:hAnsi="Arial" w:cs="Arial"/>
          <w:bCs/>
          <w:color w:val="000000"/>
          <w:sz w:val="24"/>
          <w:szCs w:val="24"/>
          <w:lang w:val="es-ES" w:eastAsia="es-PE"/>
        </w:rPr>
        <w:lastRenderedPageBreak/>
        <w:t xml:space="preserve">La  interpretación como la  forma  de  </w:t>
      </w:r>
      <w:r w:rsidR="00D23AB3">
        <w:rPr>
          <w:rFonts w:ascii="Arial" w:eastAsia="Times New Roman" w:hAnsi="Arial" w:cs="Arial"/>
          <w:bCs/>
          <w:color w:val="000000"/>
          <w:sz w:val="24"/>
          <w:szCs w:val="24"/>
          <w:lang w:val="es-ES" w:eastAsia="es-PE"/>
        </w:rPr>
        <w:t>determinar</w:t>
      </w:r>
      <w:r>
        <w:rPr>
          <w:rFonts w:ascii="Arial" w:eastAsia="Times New Roman" w:hAnsi="Arial" w:cs="Arial"/>
          <w:bCs/>
          <w:color w:val="000000"/>
          <w:sz w:val="24"/>
          <w:szCs w:val="24"/>
          <w:lang w:val="es-ES" w:eastAsia="es-PE"/>
        </w:rPr>
        <w:t xml:space="preserve">  el se</w:t>
      </w:r>
      <w:r w:rsidR="00366CF8">
        <w:rPr>
          <w:rFonts w:ascii="Arial" w:eastAsia="Times New Roman" w:hAnsi="Arial" w:cs="Arial"/>
          <w:bCs/>
          <w:color w:val="000000"/>
          <w:sz w:val="24"/>
          <w:szCs w:val="24"/>
          <w:lang w:val="es-ES" w:eastAsia="es-PE"/>
        </w:rPr>
        <w:t>ntido correcto de la obra</w:t>
      </w:r>
      <w:r w:rsidR="00D23AB3">
        <w:rPr>
          <w:rFonts w:ascii="Arial" w:eastAsia="Times New Roman" w:hAnsi="Arial" w:cs="Arial"/>
          <w:bCs/>
          <w:color w:val="000000"/>
          <w:sz w:val="24"/>
          <w:szCs w:val="24"/>
          <w:lang w:val="es-ES" w:eastAsia="es-PE"/>
        </w:rPr>
        <w:t xml:space="preserve"> debe asumirse  de manera</w:t>
      </w:r>
      <w:r>
        <w:rPr>
          <w:rFonts w:ascii="Arial" w:eastAsia="Times New Roman" w:hAnsi="Arial" w:cs="Arial"/>
          <w:bCs/>
          <w:color w:val="000000"/>
          <w:sz w:val="24"/>
          <w:szCs w:val="24"/>
          <w:lang w:val="es-ES" w:eastAsia="es-PE"/>
        </w:rPr>
        <w:t xml:space="preserve"> ecléctica abie</w:t>
      </w:r>
      <w:r w:rsidR="00D23AB3">
        <w:rPr>
          <w:rFonts w:ascii="Arial" w:eastAsia="Times New Roman" w:hAnsi="Arial" w:cs="Arial"/>
          <w:bCs/>
          <w:color w:val="000000"/>
          <w:sz w:val="24"/>
          <w:szCs w:val="24"/>
          <w:lang w:val="es-ES" w:eastAsia="es-PE"/>
        </w:rPr>
        <w:t>rta</w:t>
      </w:r>
      <w:r>
        <w:rPr>
          <w:rFonts w:ascii="Arial" w:eastAsia="Times New Roman" w:hAnsi="Arial" w:cs="Arial"/>
          <w:bCs/>
          <w:color w:val="000000"/>
          <w:sz w:val="24"/>
          <w:szCs w:val="24"/>
          <w:lang w:val="es-ES" w:eastAsia="es-PE"/>
        </w:rPr>
        <w:t xml:space="preserve"> sin excluir cualquierforma de  interpretación</w:t>
      </w:r>
    </w:p>
    <w:p w:rsidR="00D23AB3" w:rsidRDefault="00D23AB3" w:rsidP="008D277B">
      <w:pPr>
        <w:spacing w:after="0" w:line="240" w:lineRule="auto"/>
        <w:jc w:val="both"/>
        <w:rPr>
          <w:rFonts w:ascii="Arial" w:eastAsia="Times New Roman" w:hAnsi="Arial" w:cs="Arial"/>
          <w:bCs/>
          <w:color w:val="000000"/>
          <w:sz w:val="24"/>
          <w:szCs w:val="24"/>
          <w:lang w:val="es-ES" w:eastAsia="es-PE"/>
        </w:rPr>
      </w:pPr>
    </w:p>
    <w:p w:rsidR="0043234C" w:rsidRDefault="00D23AB3" w:rsidP="008D277B">
      <w:pPr>
        <w:spacing w:after="0" w:line="240" w:lineRule="auto"/>
        <w:jc w:val="both"/>
        <w:rPr>
          <w:rFonts w:ascii="Arial" w:eastAsia="Times New Roman" w:hAnsi="Arial" w:cs="Arial"/>
          <w:bCs/>
          <w:color w:val="000000"/>
          <w:sz w:val="24"/>
          <w:szCs w:val="24"/>
          <w:lang w:val="es-ES" w:eastAsia="es-PE"/>
        </w:rPr>
      </w:pPr>
      <w:r>
        <w:rPr>
          <w:rFonts w:ascii="Arial" w:eastAsia="Times New Roman" w:hAnsi="Arial" w:cs="Arial"/>
          <w:bCs/>
          <w:color w:val="000000"/>
          <w:sz w:val="24"/>
          <w:szCs w:val="24"/>
          <w:lang w:val="es-ES" w:eastAsia="es-PE"/>
        </w:rPr>
        <w:t>Debe</w:t>
      </w:r>
      <w:r w:rsidR="00366CF8">
        <w:rPr>
          <w:rFonts w:ascii="Arial" w:eastAsia="Times New Roman" w:hAnsi="Arial" w:cs="Arial"/>
          <w:bCs/>
          <w:color w:val="000000"/>
          <w:sz w:val="24"/>
          <w:szCs w:val="24"/>
          <w:lang w:val="es-ES" w:eastAsia="es-PE"/>
        </w:rPr>
        <w:t xml:space="preserve"> tenderse a una </w:t>
      </w:r>
      <w:r>
        <w:rPr>
          <w:rFonts w:ascii="Arial" w:eastAsia="Times New Roman" w:hAnsi="Arial" w:cs="Arial"/>
          <w:bCs/>
          <w:color w:val="000000"/>
          <w:sz w:val="24"/>
          <w:szCs w:val="24"/>
          <w:lang w:val="es-ES" w:eastAsia="es-PE"/>
        </w:rPr>
        <w:t>mayor integración  entre  la moral la política y la ética asumiendo  por tanto  que el derecho  no puede  estar  desvinculado de la moral   como sostienen</w:t>
      </w:r>
      <w:r w:rsidR="00366CF8">
        <w:rPr>
          <w:rFonts w:ascii="Arial" w:eastAsia="Times New Roman" w:hAnsi="Arial" w:cs="Arial"/>
          <w:bCs/>
          <w:color w:val="000000"/>
          <w:sz w:val="24"/>
          <w:szCs w:val="24"/>
          <w:lang w:val="es-ES" w:eastAsia="es-PE"/>
        </w:rPr>
        <w:t xml:space="preserve">  algunos</w:t>
      </w:r>
      <w:r>
        <w:rPr>
          <w:rFonts w:ascii="Arial" w:eastAsia="Times New Roman" w:hAnsi="Arial" w:cs="Arial"/>
          <w:bCs/>
          <w:color w:val="000000"/>
          <w:sz w:val="24"/>
          <w:szCs w:val="24"/>
          <w:lang w:val="es-ES" w:eastAsia="es-PE"/>
        </w:rPr>
        <w:t xml:space="preserve">  estudioso</w:t>
      </w:r>
      <w:r w:rsidR="00F54085">
        <w:rPr>
          <w:rFonts w:ascii="Arial" w:eastAsia="Times New Roman" w:hAnsi="Arial" w:cs="Arial"/>
          <w:bCs/>
          <w:color w:val="000000"/>
          <w:sz w:val="24"/>
          <w:szCs w:val="24"/>
          <w:lang w:val="es-ES" w:eastAsia="es-PE"/>
        </w:rPr>
        <w:t>s</w:t>
      </w:r>
      <w:r>
        <w:rPr>
          <w:rFonts w:ascii="Arial" w:eastAsia="Times New Roman" w:hAnsi="Arial" w:cs="Arial"/>
          <w:bCs/>
          <w:color w:val="000000"/>
          <w:sz w:val="24"/>
          <w:szCs w:val="24"/>
          <w:lang w:val="es-ES" w:eastAsia="es-PE"/>
        </w:rPr>
        <w:t xml:space="preserve"> del derecho.</w:t>
      </w:r>
    </w:p>
    <w:p w:rsidR="0043234C" w:rsidRDefault="0043234C" w:rsidP="008D277B">
      <w:pPr>
        <w:spacing w:after="0" w:line="240" w:lineRule="auto"/>
        <w:jc w:val="both"/>
        <w:rPr>
          <w:rFonts w:ascii="Arial" w:eastAsia="Times New Roman" w:hAnsi="Arial" w:cs="Arial"/>
          <w:bCs/>
          <w:color w:val="000000"/>
          <w:sz w:val="24"/>
          <w:szCs w:val="24"/>
          <w:lang w:val="es-ES" w:eastAsia="es-PE"/>
        </w:rPr>
      </w:pPr>
    </w:p>
    <w:p w:rsidR="0043234C" w:rsidRDefault="00366CF8" w:rsidP="008D277B">
      <w:pPr>
        <w:spacing w:after="0" w:line="240" w:lineRule="auto"/>
        <w:jc w:val="both"/>
        <w:rPr>
          <w:rFonts w:ascii="Arial" w:eastAsia="Times New Roman" w:hAnsi="Arial" w:cs="Arial"/>
          <w:bCs/>
          <w:color w:val="000000"/>
          <w:sz w:val="24"/>
          <w:szCs w:val="24"/>
          <w:lang w:val="es-ES" w:eastAsia="es-PE"/>
        </w:rPr>
      </w:pPr>
      <w:r>
        <w:rPr>
          <w:rFonts w:ascii="Arial" w:eastAsia="Times New Roman" w:hAnsi="Arial" w:cs="Arial"/>
          <w:bCs/>
          <w:color w:val="000000"/>
          <w:sz w:val="24"/>
          <w:szCs w:val="24"/>
          <w:lang w:val="es-ES" w:eastAsia="es-PE"/>
        </w:rPr>
        <w:t>Plantear</w:t>
      </w:r>
      <w:r w:rsidR="0043234C">
        <w:rPr>
          <w:rFonts w:ascii="Arial" w:eastAsia="Times New Roman" w:hAnsi="Arial" w:cs="Arial"/>
          <w:bCs/>
          <w:color w:val="000000"/>
          <w:sz w:val="24"/>
          <w:szCs w:val="24"/>
          <w:lang w:val="es-ES" w:eastAsia="es-PE"/>
        </w:rPr>
        <w:t xml:space="preserve"> que el derecho no </w:t>
      </w:r>
      <w:r>
        <w:rPr>
          <w:rFonts w:ascii="Arial" w:eastAsia="Times New Roman" w:hAnsi="Arial" w:cs="Arial"/>
          <w:bCs/>
          <w:color w:val="000000"/>
          <w:sz w:val="24"/>
          <w:szCs w:val="24"/>
          <w:lang w:val="es-ES" w:eastAsia="es-PE"/>
        </w:rPr>
        <w:t>soloe</w:t>
      </w:r>
      <w:r w:rsidR="0043234C">
        <w:rPr>
          <w:rFonts w:ascii="Arial" w:eastAsia="Times New Roman" w:hAnsi="Arial" w:cs="Arial"/>
          <w:bCs/>
          <w:color w:val="000000"/>
          <w:sz w:val="24"/>
          <w:szCs w:val="24"/>
          <w:lang w:val="es-ES" w:eastAsia="es-PE"/>
        </w:rPr>
        <w:t xml:space="preserve">s un </w:t>
      </w:r>
      <w:r>
        <w:rPr>
          <w:rFonts w:ascii="Arial" w:eastAsia="Times New Roman" w:hAnsi="Arial" w:cs="Arial"/>
          <w:bCs/>
          <w:color w:val="000000"/>
          <w:sz w:val="24"/>
          <w:szCs w:val="24"/>
          <w:lang w:val="es-ES" w:eastAsia="es-PE"/>
        </w:rPr>
        <w:t xml:space="preserve">instrumento para </w:t>
      </w:r>
      <w:r w:rsidR="0043234C">
        <w:rPr>
          <w:rFonts w:ascii="Arial" w:eastAsia="Times New Roman" w:hAnsi="Arial" w:cs="Arial"/>
          <w:bCs/>
          <w:color w:val="000000"/>
          <w:sz w:val="24"/>
          <w:szCs w:val="24"/>
          <w:lang w:val="es-ES" w:eastAsia="es-PE"/>
        </w:rPr>
        <w:t>resolver  conflictos de  esp</w:t>
      </w:r>
      <w:r>
        <w:rPr>
          <w:rFonts w:ascii="Arial" w:eastAsia="Times New Roman" w:hAnsi="Arial" w:cs="Arial"/>
          <w:bCs/>
          <w:color w:val="000000"/>
          <w:sz w:val="24"/>
          <w:szCs w:val="24"/>
          <w:lang w:val="es-ES" w:eastAsia="es-PE"/>
        </w:rPr>
        <w:t>e</w:t>
      </w:r>
      <w:r w:rsidR="0043234C">
        <w:rPr>
          <w:rFonts w:ascii="Arial" w:eastAsia="Times New Roman" w:hAnsi="Arial" w:cs="Arial"/>
          <w:bCs/>
          <w:color w:val="000000"/>
          <w:sz w:val="24"/>
          <w:szCs w:val="24"/>
          <w:lang w:val="es-ES" w:eastAsia="es-PE"/>
        </w:rPr>
        <w:t>cial   naturaleza  limitada  por la</w:t>
      </w:r>
      <w:r w:rsidR="00AC05EB">
        <w:rPr>
          <w:rFonts w:ascii="Arial" w:eastAsia="Times New Roman" w:hAnsi="Arial" w:cs="Arial"/>
          <w:bCs/>
          <w:color w:val="000000"/>
          <w:sz w:val="24"/>
          <w:szCs w:val="24"/>
          <w:lang w:val="es-ES" w:eastAsia="es-PE"/>
        </w:rPr>
        <w:t xml:space="preserve">s leyes,  sino </w:t>
      </w:r>
      <w:r w:rsidR="0043234C">
        <w:rPr>
          <w:rFonts w:ascii="Arial" w:eastAsia="Times New Roman" w:hAnsi="Arial" w:cs="Arial"/>
          <w:bCs/>
          <w:color w:val="000000"/>
          <w:sz w:val="24"/>
          <w:szCs w:val="24"/>
          <w:lang w:val="es-ES" w:eastAsia="es-PE"/>
        </w:rPr>
        <w:t xml:space="preserve"> también </w:t>
      </w:r>
      <w:r w:rsidR="00AC05EB">
        <w:rPr>
          <w:rFonts w:ascii="Arial" w:eastAsia="Times New Roman" w:hAnsi="Arial" w:cs="Arial"/>
          <w:bCs/>
          <w:color w:val="000000"/>
          <w:sz w:val="24"/>
          <w:szCs w:val="24"/>
          <w:lang w:val="es-ES" w:eastAsia="es-PE"/>
        </w:rPr>
        <w:t xml:space="preserve">aplicable para </w:t>
      </w:r>
      <w:r>
        <w:rPr>
          <w:rFonts w:ascii="Arial" w:eastAsia="Times New Roman" w:hAnsi="Arial" w:cs="Arial"/>
          <w:bCs/>
          <w:color w:val="000000"/>
          <w:sz w:val="24"/>
          <w:szCs w:val="24"/>
          <w:lang w:val="es-ES" w:eastAsia="es-PE"/>
        </w:rPr>
        <w:t>conocer</w:t>
      </w:r>
      <w:r w:rsidR="0043234C">
        <w:rPr>
          <w:rFonts w:ascii="Arial" w:eastAsia="Times New Roman" w:hAnsi="Arial" w:cs="Arial"/>
          <w:bCs/>
          <w:color w:val="000000"/>
          <w:sz w:val="24"/>
          <w:szCs w:val="24"/>
          <w:lang w:val="es-ES" w:eastAsia="es-PE"/>
        </w:rPr>
        <w:t xml:space="preserve"> y resolver  </w:t>
      </w:r>
      <w:r>
        <w:rPr>
          <w:rFonts w:ascii="Arial" w:eastAsia="Times New Roman" w:hAnsi="Arial" w:cs="Arial"/>
          <w:bCs/>
          <w:color w:val="000000"/>
          <w:sz w:val="24"/>
          <w:szCs w:val="24"/>
          <w:lang w:val="es-ES" w:eastAsia="es-PE"/>
        </w:rPr>
        <w:t>conf</w:t>
      </w:r>
      <w:r w:rsidR="00DD2068">
        <w:rPr>
          <w:rFonts w:ascii="Arial" w:eastAsia="Times New Roman" w:hAnsi="Arial" w:cs="Arial"/>
          <w:bCs/>
          <w:color w:val="000000"/>
          <w:sz w:val="24"/>
          <w:szCs w:val="24"/>
          <w:lang w:val="es-ES" w:eastAsia="es-PE"/>
        </w:rPr>
        <w:t xml:space="preserve">lictos </w:t>
      </w:r>
      <w:r w:rsidR="0043234C">
        <w:rPr>
          <w:rFonts w:ascii="Arial" w:eastAsia="Times New Roman" w:hAnsi="Arial" w:cs="Arial"/>
          <w:bCs/>
          <w:color w:val="000000"/>
          <w:sz w:val="24"/>
          <w:szCs w:val="24"/>
          <w:lang w:val="es-ES" w:eastAsia="es-PE"/>
        </w:rPr>
        <w:t xml:space="preserve">  sociales</w:t>
      </w:r>
      <w:r w:rsidR="00F54085">
        <w:rPr>
          <w:rFonts w:ascii="Arial" w:eastAsia="Times New Roman" w:hAnsi="Arial" w:cs="Arial"/>
          <w:bCs/>
          <w:color w:val="000000"/>
          <w:sz w:val="24"/>
          <w:szCs w:val="24"/>
          <w:lang w:val="es-ES" w:eastAsia="es-PE"/>
        </w:rPr>
        <w:t>, es el reto actual.</w:t>
      </w:r>
    </w:p>
    <w:p w:rsidR="0043234C" w:rsidRDefault="0043234C" w:rsidP="008D277B">
      <w:pPr>
        <w:spacing w:after="0" w:line="240" w:lineRule="auto"/>
        <w:jc w:val="both"/>
        <w:rPr>
          <w:rFonts w:ascii="Arial" w:eastAsia="Times New Roman" w:hAnsi="Arial" w:cs="Arial"/>
          <w:bCs/>
          <w:color w:val="000000"/>
          <w:sz w:val="24"/>
          <w:szCs w:val="24"/>
          <w:lang w:val="es-ES" w:eastAsia="es-PE"/>
        </w:rPr>
      </w:pPr>
    </w:p>
    <w:p w:rsidR="00D84B1C" w:rsidRPr="005B30D0" w:rsidRDefault="00F54085" w:rsidP="008D277B">
      <w:pPr>
        <w:spacing w:after="0" w:line="240" w:lineRule="auto"/>
        <w:jc w:val="both"/>
        <w:rPr>
          <w:rFonts w:ascii="Arial" w:eastAsia="Times New Roman" w:hAnsi="Arial" w:cs="Arial"/>
          <w:bCs/>
          <w:color w:val="000000"/>
          <w:sz w:val="24"/>
          <w:szCs w:val="24"/>
          <w:lang w:val="es-ES" w:eastAsia="es-PE"/>
        </w:rPr>
      </w:pPr>
      <w:r>
        <w:rPr>
          <w:rFonts w:ascii="Arial" w:eastAsia="Times New Roman" w:hAnsi="Arial" w:cs="Arial"/>
          <w:bCs/>
          <w:color w:val="000000"/>
          <w:sz w:val="24"/>
          <w:szCs w:val="24"/>
          <w:lang w:val="es-ES" w:eastAsia="es-PE"/>
        </w:rPr>
        <w:t>Propiciar que exista</w:t>
      </w:r>
      <w:r w:rsidR="00DD2068">
        <w:rPr>
          <w:rFonts w:ascii="Arial" w:eastAsia="Times New Roman" w:hAnsi="Arial" w:cs="Arial"/>
          <w:bCs/>
          <w:color w:val="000000"/>
          <w:sz w:val="24"/>
          <w:szCs w:val="24"/>
          <w:lang w:val="es-ES" w:eastAsia="es-PE"/>
        </w:rPr>
        <w:t xml:space="preserve"> un</w:t>
      </w:r>
      <w:r w:rsidR="00AC05EB">
        <w:rPr>
          <w:rFonts w:ascii="Arial" w:eastAsia="Times New Roman" w:hAnsi="Arial" w:cs="Arial"/>
          <w:bCs/>
          <w:color w:val="000000"/>
          <w:sz w:val="24"/>
          <w:szCs w:val="24"/>
          <w:lang w:val="es-ES" w:eastAsia="es-PE"/>
        </w:rPr>
        <w:t xml:space="preserve"> mayor esfuerzo</w:t>
      </w:r>
      <w:r w:rsidR="0043234C">
        <w:rPr>
          <w:rFonts w:ascii="Arial" w:eastAsia="Times New Roman" w:hAnsi="Arial" w:cs="Arial"/>
          <w:bCs/>
          <w:color w:val="000000"/>
          <w:sz w:val="24"/>
          <w:szCs w:val="24"/>
          <w:lang w:val="es-ES" w:eastAsia="es-PE"/>
        </w:rPr>
        <w:t xml:space="preserve"> por parte  del docente  de  derecho </w:t>
      </w:r>
      <w:r w:rsidR="00AC05EB">
        <w:rPr>
          <w:rFonts w:ascii="Arial" w:eastAsia="Times New Roman" w:hAnsi="Arial" w:cs="Arial"/>
          <w:bCs/>
          <w:color w:val="000000"/>
          <w:sz w:val="24"/>
          <w:szCs w:val="24"/>
          <w:lang w:val="es-ES" w:eastAsia="es-PE"/>
        </w:rPr>
        <w:t xml:space="preserve"> por regresar</w:t>
      </w:r>
      <w:r w:rsidR="0043234C">
        <w:rPr>
          <w:rFonts w:ascii="Arial" w:eastAsia="Times New Roman" w:hAnsi="Arial" w:cs="Arial"/>
          <w:bCs/>
          <w:color w:val="000000"/>
          <w:sz w:val="24"/>
          <w:szCs w:val="24"/>
          <w:lang w:val="es-ES" w:eastAsia="es-PE"/>
        </w:rPr>
        <w:t xml:space="preserve"> a las   fuentes  primarias  de la </w:t>
      </w:r>
      <w:r w:rsidR="00366CF8">
        <w:rPr>
          <w:rFonts w:ascii="Arial" w:eastAsia="Times New Roman" w:hAnsi="Arial" w:cs="Arial"/>
          <w:bCs/>
          <w:color w:val="000000"/>
          <w:sz w:val="24"/>
          <w:szCs w:val="24"/>
          <w:lang w:val="es-ES" w:eastAsia="es-PE"/>
        </w:rPr>
        <w:t>disciplina</w:t>
      </w:r>
      <w:proofErr w:type="gramStart"/>
      <w:r>
        <w:rPr>
          <w:rFonts w:ascii="Arial" w:eastAsia="Times New Roman" w:hAnsi="Arial" w:cs="Arial"/>
          <w:bCs/>
          <w:color w:val="000000"/>
          <w:sz w:val="24"/>
          <w:szCs w:val="24"/>
          <w:lang w:val="es-ES" w:eastAsia="es-PE"/>
        </w:rPr>
        <w:t>:</w:t>
      </w:r>
      <w:r w:rsidR="0043234C">
        <w:rPr>
          <w:rFonts w:ascii="Arial" w:eastAsia="Times New Roman" w:hAnsi="Arial" w:cs="Arial"/>
          <w:bCs/>
          <w:color w:val="000000"/>
          <w:sz w:val="24"/>
          <w:szCs w:val="24"/>
          <w:lang w:val="es-ES" w:eastAsia="es-PE"/>
        </w:rPr>
        <w:t xml:space="preserve">  el</w:t>
      </w:r>
      <w:proofErr w:type="gramEnd"/>
      <w:r w:rsidR="0043234C">
        <w:rPr>
          <w:rFonts w:ascii="Arial" w:eastAsia="Times New Roman" w:hAnsi="Arial" w:cs="Arial"/>
          <w:bCs/>
          <w:color w:val="000000"/>
          <w:sz w:val="24"/>
          <w:szCs w:val="24"/>
          <w:lang w:val="es-ES" w:eastAsia="es-PE"/>
        </w:rPr>
        <w:t xml:space="preserve"> hombre  su humanidad</w:t>
      </w:r>
      <w:r w:rsidR="00366CF8">
        <w:rPr>
          <w:rFonts w:ascii="Arial" w:eastAsia="Times New Roman" w:hAnsi="Arial" w:cs="Arial"/>
          <w:bCs/>
          <w:color w:val="000000"/>
          <w:sz w:val="24"/>
          <w:szCs w:val="24"/>
          <w:lang w:val="es-ES" w:eastAsia="es-PE"/>
        </w:rPr>
        <w:t xml:space="preserve"> y su libertad</w:t>
      </w:r>
      <w:r w:rsidR="00DD2068">
        <w:rPr>
          <w:rFonts w:ascii="Arial" w:eastAsia="Times New Roman" w:hAnsi="Arial" w:cs="Arial"/>
          <w:bCs/>
          <w:color w:val="000000"/>
          <w:sz w:val="24"/>
          <w:szCs w:val="24"/>
          <w:lang w:val="es-ES" w:eastAsia="es-PE"/>
        </w:rPr>
        <w:t>.</w:t>
      </w:r>
    </w:p>
    <w:p w:rsidR="00D84B1C" w:rsidRDefault="00D84B1C" w:rsidP="008D277B">
      <w:pPr>
        <w:spacing w:after="0" w:line="240" w:lineRule="auto"/>
        <w:jc w:val="both"/>
        <w:rPr>
          <w:rFonts w:ascii="Arial" w:eastAsia="Times New Roman" w:hAnsi="Arial" w:cs="Arial"/>
          <w:b/>
          <w:bCs/>
          <w:color w:val="000000"/>
          <w:sz w:val="24"/>
          <w:szCs w:val="24"/>
          <w:lang w:val="es-ES" w:eastAsia="es-PE"/>
        </w:rPr>
      </w:pPr>
    </w:p>
    <w:p w:rsidR="00F25526" w:rsidRPr="008D277B" w:rsidRDefault="00F25526" w:rsidP="008D277B">
      <w:pPr>
        <w:spacing w:after="0" w:line="240" w:lineRule="auto"/>
        <w:jc w:val="both"/>
        <w:rPr>
          <w:rFonts w:ascii="Times New Roman" w:eastAsia="Times New Roman" w:hAnsi="Times New Roman" w:cs="Times New Roman"/>
          <w:color w:val="000000"/>
          <w:sz w:val="20"/>
          <w:szCs w:val="20"/>
          <w:lang w:eastAsia="es-PE"/>
        </w:rPr>
      </w:pPr>
    </w:p>
    <w:p w:rsidR="005872FD" w:rsidRPr="002B02D2" w:rsidRDefault="002B02D2" w:rsidP="00756BEB">
      <w:pPr>
        <w:rPr>
          <w:rFonts w:ascii="Arial" w:eastAsia="Times New Roman" w:hAnsi="Arial" w:cs="Arial"/>
          <w:sz w:val="27"/>
          <w:szCs w:val="27"/>
          <w:lang w:eastAsia="es-PE"/>
        </w:rPr>
      </w:pPr>
      <w:r>
        <w:rPr>
          <w:rFonts w:ascii="Arial" w:eastAsia="Times New Roman" w:hAnsi="Arial" w:cs="Arial"/>
          <w:sz w:val="27"/>
          <w:szCs w:val="27"/>
          <w:lang w:eastAsia="es-PE"/>
        </w:rPr>
        <w:t xml:space="preserve">A modo  de conclusión </w:t>
      </w:r>
    </w:p>
    <w:p w:rsidR="005872FD" w:rsidRPr="00133157" w:rsidRDefault="002B02D2" w:rsidP="005872FD">
      <w:pPr>
        <w:shd w:val="clear" w:color="auto" w:fill="FFFFFF"/>
        <w:spacing w:after="0" w:line="293" w:lineRule="atLeast"/>
        <w:jc w:val="both"/>
        <w:rPr>
          <w:rFonts w:ascii="Droid Serif" w:eastAsia="Times New Roman" w:hAnsi="Droid Serif" w:cs="Times New Roman"/>
          <w:color w:val="000000"/>
          <w:sz w:val="20"/>
          <w:szCs w:val="20"/>
          <w:lang w:eastAsia="es-PE"/>
        </w:rPr>
      </w:pPr>
      <w:r>
        <w:rPr>
          <w:rFonts w:ascii="Arial" w:eastAsia="Times New Roman" w:hAnsi="Arial" w:cs="Arial"/>
          <w:color w:val="000000"/>
          <w:sz w:val="24"/>
          <w:szCs w:val="24"/>
          <w:lang w:eastAsia="es-PE"/>
        </w:rPr>
        <w:t xml:space="preserve">Podemos   </w:t>
      </w:r>
      <w:r w:rsidR="00E0070D">
        <w:rPr>
          <w:rFonts w:ascii="Arial" w:eastAsia="Times New Roman" w:hAnsi="Arial" w:cs="Arial"/>
          <w:color w:val="000000"/>
          <w:sz w:val="24"/>
          <w:szCs w:val="24"/>
          <w:lang w:eastAsia="es-PE"/>
        </w:rPr>
        <w:t>concluir</w:t>
      </w:r>
      <w:r w:rsidR="005872FD" w:rsidRPr="00133157">
        <w:rPr>
          <w:rFonts w:ascii="Arial" w:eastAsia="Times New Roman" w:hAnsi="Arial" w:cs="Arial"/>
          <w:color w:val="000000"/>
          <w:sz w:val="24"/>
          <w:szCs w:val="24"/>
          <w:lang w:eastAsia="es-PE"/>
        </w:rPr>
        <w:t>que el estudio del Derecho y la Literatura es muy importante p</w:t>
      </w:r>
      <w:r>
        <w:rPr>
          <w:rFonts w:ascii="Arial" w:eastAsia="Times New Roman" w:hAnsi="Arial" w:cs="Arial"/>
          <w:color w:val="000000"/>
          <w:sz w:val="24"/>
          <w:szCs w:val="24"/>
          <w:lang w:eastAsia="es-PE"/>
        </w:rPr>
        <w:t>ara el aprendizaje del Derecho</w:t>
      </w:r>
      <w:r w:rsidR="005872FD" w:rsidRPr="00133157">
        <w:rPr>
          <w:rFonts w:ascii="Arial" w:eastAsia="Times New Roman" w:hAnsi="Arial" w:cs="Arial"/>
          <w:color w:val="000000"/>
          <w:sz w:val="24"/>
          <w:szCs w:val="24"/>
          <w:lang w:eastAsia="es-PE"/>
        </w:rPr>
        <w:t xml:space="preserve"> por </w:t>
      </w:r>
      <w:r w:rsidR="008437A6">
        <w:rPr>
          <w:rFonts w:ascii="Arial" w:eastAsia="Times New Roman" w:hAnsi="Arial" w:cs="Arial"/>
          <w:color w:val="000000"/>
          <w:sz w:val="24"/>
          <w:szCs w:val="24"/>
          <w:lang w:eastAsia="es-PE"/>
        </w:rPr>
        <w:t>lo que debería evaluarse incluir</w:t>
      </w:r>
      <w:r w:rsidR="005872FD" w:rsidRPr="00133157">
        <w:rPr>
          <w:rFonts w:ascii="Arial" w:eastAsia="Times New Roman" w:hAnsi="Arial" w:cs="Arial"/>
          <w:color w:val="000000"/>
          <w:sz w:val="24"/>
          <w:szCs w:val="24"/>
          <w:lang w:eastAsia="es-PE"/>
        </w:rPr>
        <w:t xml:space="preserve">el Curso de Derecho y Literatura en las universidades de nuestro país, </w:t>
      </w:r>
      <w:r w:rsidR="008437A6">
        <w:rPr>
          <w:rFonts w:ascii="Arial" w:eastAsia="Times New Roman" w:hAnsi="Arial" w:cs="Arial"/>
          <w:color w:val="000000"/>
          <w:sz w:val="24"/>
          <w:szCs w:val="24"/>
          <w:lang w:eastAsia="es-PE"/>
        </w:rPr>
        <w:t>como seviene</w:t>
      </w:r>
      <w:r>
        <w:rPr>
          <w:rFonts w:ascii="Arial" w:eastAsia="Times New Roman" w:hAnsi="Arial" w:cs="Arial"/>
          <w:color w:val="000000"/>
          <w:sz w:val="24"/>
          <w:szCs w:val="24"/>
          <w:lang w:eastAsia="es-PE"/>
        </w:rPr>
        <w:t xml:space="preserve">  haciendo en la </w:t>
      </w:r>
      <w:r w:rsidR="00E0070D">
        <w:rPr>
          <w:rFonts w:ascii="Arial" w:eastAsia="Times New Roman" w:hAnsi="Arial" w:cs="Arial"/>
          <w:color w:val="000000"/>
          <w:sz w:val="24"/>
          <w:szCs w:val="24"/>
          <w:lang w:eastAsia="es-PE"/>
        </w:rPr>
        <w:t>actualidaden países</w:t>
      </w:r>
      <w:r w:rsidR="005872FD" w:rsidRPr="00133157">
        <w:rPr>
          <w:rFonts w:ascii="Arial" w:eastAsia="Times New Roman" w:hAnsi="Arial" w:cs="Arial"/>
          <w:color w:val="000000"/>
          <w:sz w:val="24"/>
          <w:szCs w:val="24"/>
          <w:lang w:eastAsia="es-PE"/>
        </w:rPr>
        <w:t xml:space="preserve"> como Puerto Rico y México </w:t>
      </w:r>
    </w:p>
    <w:p w:rsidR="00837371" w:rsidRDefault="00756BEB" w:rsidP="00E0070D">
      <w:pPr>
        <w:shd w:val="clear" w:color="auto" w:fill="FFFFFF"/>
        <w:spacing w:before="100" w:beforeAutospacing="1" w:after="100" w:afterAutospacing="1" w:line="240" w:lineRule="auto"/>
        <w:jc w:val="both"/>
        <w:rPr>
          <w:rFonts w:ascii="Arial" w:eastAsia="Times New Roman" w:hAnsi="Arial" w:cs="Arial"/>
          <w:sz w:val="24"/>
          <w:szCs w:val="24"/>
          <w:lang w:eastAsia="es-PE"/>
        </w:rPr>
      </w:pPr>
      <w:r w:rsidRPr="00E0070D">
        <w:rPr>
          <w:rFonts w:ascii="Arial" w:eastAsia="Times New Roman" w:hAnsi="Arial" w:cs="Arial"/>
          <w:sz w:val="24"/>
          <w:szCs w:val="24"/>
          <w:lang w:eastAsia="es-PE"/>
        </w:rPr>
        <w:t>La literatura</w:t>
      </w:r>
      <w:r w:rsidR="008437A6">
        <w:rPr>
          <w:rFonts w:ascii="Arial" w:eastAsia="Times New Roman" w:hAnsi="Arial" w:cs="Arial"/>
          <w:sz w:val="24"/>
          <w:szCs w:val="24"/>
          <w:lang w:eastAsia="es-PE"/>
        </w:rPr>
        <w:t>,</w:t>
      </w:r>
      <w:r w:rsidR="00E0070D">
        <w:rPr>
          <w:rFonts w:ascii="Arial" w:eastAsia="Times New Roman" w:hAnsi="Arial" w:cs="Arial"/>
          <w:sz w:val="24"/>
          <w:szCs w:val="24"/>
          <w:lang w:eastAsia="es-PE"/>
        </w:rPr>
        <w:t>como  hemos visto</w:t>
      </w:r>
      <w:r w:rsidR="008437A6">
        <w:rPr>
          <w:rFonts w:ascii="Arial" w:eastAsia="Times New Roman" w:hAnsi="Arial" w:cs="Arial"/>
          <w:sz w:val="24"/>
          <w:szCs w:val="24"/>
          <w:lang w:eastAsia="es-PE"/>
        </w:rPr>
        <w:t xml:space="preserve">,sirve a la enseñanza legal, es </w:t>
      </w:r>
      <w:r w:rsidR="00E0070D">
        <w:rPr>
          <w:rFonts w:ascii="Arial" w:eastAsia="Times New Roman" w:hAnsi="Arial" w:cs="Arial"/>
          <w:sz w:val="24"/>
          <w:szCs w:val="24"/>
          <w:lang w:eastAsia="es-PE"/>
        </w:rPr>
        <w:t xml:space="preserve"> una  fuerte  motivación para el alumno. Es </w:t>
      </w:r>
      <w:r w:rsidRPr="00E0070D">
        <w:rPr>
          <w:rFonts w:ascii="Arial" w:eastAsia="Times New Roman" w:hAnsi="Arial" w:cs="Arial"/>
          <w:sz w:val="24"/>
          <w:szCs w:val="24"/>
          <w:lang w:eastAsia="es-PE"/>
        </w:rPr>
        <w:t xml:space="preserve"> una inig</w:t>
      </w:r>
      <w:r w:rsidR="00E0070D" w:rsidRPr="00E0070D">
        <w:rPr>
          <w:rFonts w:ascii="Arial" w:eastAsia="Times New Roman" w:hAnsi="Arial" w:cs="Arial"/>
          <w:sz w:val="24"/>
          <w:szCs w:val="24"/>
          <w:lang w:eastAsia="es-PE"/>
        </w:rPr>
        <w:t xml:space="preserve">ualable fuente de ejemplos </w:t>
      </w:r>
      <w:r w:rsidR="00837371" w:rsidRPr="00E0070D">
        <w:rPr>
          <w:rFonts w:ascii="Arial" w:eastAsia="Times New Roman" w:hAnsi="Arial" w:cs="Arial"/>
          <w:sz w:val="24"/>
          <w:szCs w:val="24"/>
          <w:lang w:eastAsia="es-PE"/>
        </w:rPr>
        <w:t>viv</w:t>
      </w:r>
      <w:r w:rsidR="00837371">
        <w:rPr>
          <w:rFonts w:ascii="Arial" w:eastAsia="Times New Roman" w:hAnsi="Arial" w:cs="Arial"/>
          <w:sz w:val="24"/>
          <w:szCs w:val="24"/>
          <w:lang w:eastAsia="es-PE"/>
        </w:rPr>
        <w:t>os</w:t>
      </w:r>
      <w:r w:rsidRPr="00E0070D">
        <w:rPr>
          <w:rFonts w:ascii="Arial" w:eastAsia="Times New Roman" w:hAnsi="Arial" w:cs="Arial"/>
          <w:sz w:val="24"/>
          <w:szCs w:val="24"/>
          <w:lang w:eastAsia="es-PE"/>
        </w:rPr>
        <w:t xml:space="preserve"> e interesantes para iniciar la discusión de ciertos problemas que</w:t>
      </w:r>
      <w:r w:rsidR="008437A6">
        <w:rPr>
          <w:rFonts w:ascii="Arial" w:eastAsia="Times New Roman" w:hAnsi="Arial" w:cs="Arial"/>
          <w:sz w:val="24"/>
          <w:szCs w:val="24"/>
          <w:lang w:eastAsia="es-PE"/>
        </w:rPr>
        <w:t>,</w:t>
      </w:r>
      <w:r w:rsidRPr="00E0070D">
        <w:rPr>
          <w:rFonts w:ascii="Arial" w:eastAsia="Times New Roman" w:hAnsi="Arial" w:cs="Arial"/>
          <w:sz w:val="24"/>
          <w:szCs w:val="24"/>
          <w:lang w:eastAsia="es-PE"/>
        </w:rPr>
        <w:t xml:space="preserve"> de otra manera</w:t>
      </w:r>
      <w:r w:rsidR="008437A6">
        <w:rPr>
          <w:rFonts w:ascii="Arial" w:eastAsia="Times New Roman" w:hAnsi="Arial" w:cs="Arial"/>
          <w:sz w:val="24"/>
          <w:szCs w:val="24"/>
          <w:lang w:eastAsia="es-PE"/>
        </w:rPr>
        <w:t>,</w:t>
      </w:r>
      <w:r w:rsidRPr="00E0070D">
        <w:rPr>
          <w:rFonts w:ascii="Arial" w:eastAsia="Times New Roman" w:hAnsi="Arial" w:cs="Arial"/>
          <w:sz w:val="24"/>
          <w:szCs w:val="24"/>
          <w:lang w:eastAsia="es-PE"/>
        </w:rPr>
        <w:t xml:space="preserve"> podrían resul</w:t>
      </w:r>
      <w:r w:rsidR="00E0070D" w:rsidRPr="00E0070D">
        <w:rPr>
          <w:rFonts w:ascii="Arial" w:eastAsia="Times New Roman" w:hAnsi="Arial" w:cs="Arial"/>
          <w:sz w:val="24"/>
          <w:szCs w:val="24"/>
          <w:lang w:eastAsia="es-PE"/>
        </w:rPr>
        <w:t xml:space="preserve">tarles sumamente </w:t>
      </w:r>
      <w:r w:rsidR="00837371">
        <w:rPr>
          <w:rFonts w:ascii="Arial" w:eastAsia="Times New Roman" w:hAnsi="Arial" w:cs="Arial"/>
          <w:sz w:val="24"/>
          <w:szCs w:val="24"/>
          <w:lang w:eastAsia="es-PE"/>
        </w:rPr>
        <w:t>difíciles</w:t>
      </w:r>
      <w:r w:rsidR="008437A6">
        <w:rPr>
          <w:rFonts w:ascii="Arial" w:eastAsia="Times New Roman" w:hAnsi="Arial" w:cs="Arial"/>
          <w:sz w:val="24"/>
          <w:szCs w:val="24"/>
          <w:lang w:eastAsia="es-PE"/>
        </w:rPr>
        <w:t>,</w:t>
      </w:r>
      <w:r w:rsidRPr="00E0070D">
        <w:rPr>
          <w:rFonts w:ascii="Arial" w:eastAsia="Times New Roman" w:hAnsi="Arial" w:cs="Arial"/>
          <w:sz w:val="24"/>
          <w:szCs w:val="24"/>
          <w:lang w:eastAsia="es-PE"/>
        </w:rPr>
        <w:t xml:space="preserve">ofrece un amplio campo para </w:t>
      </w:r>
      <w:r w:rsidR="00837371">
        <w:rPr>
          <w:rFonts w:ascii="Arial" w:eastAsia="Times New Roman" w:hAnsi="Arial" w:cs="Arial"/>
          <w:sz w:val="24"/>
          <w:szCs w:val="24"/>
          <w:lang w:eastAsia="es-PE"/>
        </w:rPr>
        <w:t xml:space="preserve">desarrollar </w:t>
      </w:r>
      <w:r w:rsidRPr="00E0070D">
        <w:rPr>
          <w:rFonts w:ascii="Arial" w:eastAsia="Times New Roman" w:hAnsi="Arial" w:cs="Arial"/>
          <w:sz w:val="24"/>
          <w:szCs w:val="24"/>
          <w:lang w:eastAsia="es-PE"/>
        </w:rPr>
        <w:t>analogías. Existen otras formas posibles de usar la literatura en el ámbito de la enseñanza universitaria que no fueron examinadas en el texto, pero considero que los elementos que se han pr</w:t>
      </w:r>
      <w:r w:rsidR="00BE688A">
        <w:rPr>
          <w:rFonts w:ascii="Arial" w:eastAsia="Times New Roman" w:hAnsi="Arial" w:cs="Arial"/>
          <w:sz w:val="24"/>
          <w:szCs w:val="24"/>
          <w:lang w:eastAsia="es-PE"/>
        </w:rPr>
        <w:t>opuesto  pueden ser  de gran utilidad</w:t>
      </w:r>
      <w:r w:rsidR="008437A6">
        <w:rPr>
          <w:rFonts w:ascii="Arial" w:eastAsia="Times New Roman" w:hAnsi="Arial" w:cs="Arial"/>
          <w:sz w:val="24"/>
          <w:szCs w:val="24"/>
          <w:lang w:eastAsia="es-PE"/>
        </w:rPr>
        <w:t xml:space="preserve"> y motivación.</w:t>
      </w:r>
    </w:p>
    <w:p w:rsidR="00BE688A" w:rsidRDefault="00837371" w:rsidP="00E0070D">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 xml:space="preserve">La  vinculación del  derecho  y la </w:t>
      </w:r>
      <w:r w:rsidR="00756BEB" w:rsidRPr="00E0070D">
        <w:rPr>
          <w:rFonts w:ascii="Arial" w:eastAsia="Times New Roman" w:hAnsi="Arial" w:cs="Arial"/>
          <w:sz w:val="24"/>
          <w:szCs w:val="24"/>
          <w:shd w:val="clear" w:color="auto" w:fill="FFFFFF"/>
          <w:lang w:eastAsia="es-PE"/>
        </w:rPr>
        <w:t>litera</w:t>
      </w:r>
      <w:r>
        <w:rPr>
          <w:rFonts w:ascii="Arial" w:eastAsia="Times New Roman" w:hAnsi="Arial" w:cs="Arial"/>
          <w:sz w:val="24"/>
          <w:szCs w:val="24"/>
          <w:shd w:val="clear" w:color="auto" w:fill="FFFFFF"/>
          <w:lang w:eastAsia="es-PE"/>
        </w:rPr>
        <w:t xml:space="preserve">tura </w:t>
      </w:r>
      <w:r w:rsidR="00756BEB" w:rsidRPr="00E0070D">
        <w:rPr>
          <w:rFonts w:ascii="Arial" w:eastAsia="Times New Roman" w:hAnsi="Arial" w:cs="Arial"/>
          <w:sz w:val="24"/>
          <w:szCs w:val="24"/>
          <w:shd w:val="clear" w:color="auto" w:fill="FFFFFF"/>
          <w:lang w:eastAsia="es-PE"/>
        </w:rPr>
        <w:t xml:space="preserve">constituye un medio </w:t>
      </w:r>
      <w:r>
        <w:rPr>
          <w:rFonts w:ascii="Arial" w:eastAsia="Times New Roman" w:hAnsi="Arial" w:cs="Arial"/>
          <w:sz w:val="24"/>
          <w:szCs w:val="24"/>
          <w:shd w:val="clear" w:color="auto" w:fill="FFFFFF"/>
          <w:lang w:eastAsia="es-PE"/>
        </w:rPr>
        <w:t xml:space="preserve">importante </w:t>
      </w:r>
      <w:r w:rsidR="00756BEB" w:rsidRPr="00E0070D">
        <w:rPr>
          <w:rFonts w:ascii="Arial" w:eastAsia="Times New Roman" w:hAnsi="Arial" w:cs="Arial"/>
          <w:sz w:val="24"/>
          <w:szCs w:val="24"/>
          <w:shd w:val="clear" w:color="auto" w:fill="FFFFFF"/>
          <w:lang w:eastAsia="es-PE"/>
        </w:rPr>
        <w:t xml:space="preserve">para </w:t>
      </w:r>
      <w:r>
        <w:rPr>
          <w:rFonts w:ascii="Arial" w:eastAsia="Times New Roman" w:hAnsi="Arial" w:cs="Arial"/>
          <w:sz w:val="24"/>
          <w:szCs w:val="24"/>
          <w:shd w:val="clear" w:color="auto" w:fill="FFFFFF"/>
          <w:lang w:eastAsia="es-PE"/>
        </w:rPr>
        <w:t xml:space="preserve">entender </w:t>
      </w:r>
      <w:r w:rsidR="00756BEB" w:rsidRPr="00E0070D">
        <w:rPr>
          <w:rFonts w:ascii="Arial" w:eastAsia="Times New Roman" w:hAnsi="Arial" w:cs="Arial"/>
          <w:sz w:val="24"/>
          <w:szCs w:val="24"/>
          <w:shd w:val="clear" w:color="auto" w:fill="FFFFFF"/>
          <w:lang w:eastAsia="es-PE"/>
        </w:rPr>
        <w:t>los sistemas jurídicos y un</w:t>
      </w:r>
      <w:r>
        <w:rPr>
          <w:rFonts w:ascii="Arial" w:eastAsia="Times New Roman" w:hAnsi="Arial" w:cs="Arial"/>
          <w:sz w:val="24"/>
          <w:szCs w:val="24"/>
          <w:shd w:val="clear" w:color="auto" w:fill="FFFFFF"/>
          <w:lang w:eastAsia="es-PE"/>
        </w:rPr>
        <w:t>aexc</w:t>
      </w:r>
      <w:r w:rsidR="00BE688A">
        <w:rPr>
          <w:rFonts w:ascii="Arial" w:eastAsia="Times New Roman" w:hAnsi="Arial" w:cs="Arial"/>
          <w:sz w:val="24"/>
          <w:szCs w:val="24"/>
          <w:shd w:val="clear" w:color="auto" w:fill="FFFFFF"/>
          <w:lang w:eastAsia="es-PE"/>
        </w:rPr>
        <w:t xml:space="preserve">elente </w:t>
      </w:r>
      <w:r>
        <w:rPr>
          <w:rFonts w:ascii="Arial" w:eastAsia="Times New Roman" w:hAnsi="Arial" w:cs="Arial"/>
          <w:sz w:val="24"/>
          <w:szCs w:val="24"/>
          <w:shd w:val="clear" w:color="auto" w:fill="FFFFFF"/>
          <w:lang w:eastAsia="es-PE"/>
        </w:rPr>
        <w:t>herramienta d</w:t>
      </w:r>
      <w:r w:rsidR="00756BEB" w:rsidRPr="00E0070D">
        <w:rPr>
          <w:rFonts w:ascii="Arial" w:eastAsia="Times New Roman" w:hAnsi="Arial" w:cs="Arial"/>
          <w:sz w:val="24"/>
          <w:szCs w:val="24"/>
          <w:shd w:val="clear" w:color="auto" w:fill="FFFFFF"/>
          <w:lang w:eastAsia="es-PE"/>
        </w:rPr>
        <w:t>e trabajo para los historiado</w:t>
      </w:r>
      <w:r w:rsidR="008437A6">
        <w:rPr>
          <w:rFonts w:ascii="Arial" w:eastAsia="Times New Roman" w:hAnsi="Arial" w:cs="Arial"/>
          <w:sz w:val="24"/>
          <w:szCs w:val="24"/>
          <w:shd w:val="clear" w:color="auto" w:fill="FFFFFF"/>
          <w:lang w:eastAsia="es-PE"/>
        </w:rPr>
        <w:t>re</w:t>
      </w:r>
      <w:r w:rsidR="00756BEB" w:rsidRPr="00E0070D">
        <w:rPr>
          <w:rFonts w:ascii="Arial" w:eastAsia="Times New Roman" w:hAnsi="Arial" w:cs="Arial"/>
          <w:sz w:val="24"/>
          <w:szCs w:val="24"/>
          <w:shd w:val="clear" w:color="auto" w:fill="FFFFFF"/>
          <w:lang w:eastAsia="es-PE"/>
        </w:rPr>
        <w:t>s del Derecho</w:t>
      </w:r>
      <w:r w:rsidR="008437A6">
        <w:rPr>
          <w:rFonts w:ascii="Arial" w:eastAsia="Times New Roman" w:hAnsi="Arial" w:cs="Arial"/>
          <w:sz w:val="24"/>
          <w:szCs w:val="24"/>
          <w:shd w:val="clear" w:color="auto" w:fill="FFFFFF"/>
          <w:lang w:eastAsia="es-PE"/>
        </w:rPr>
        <w:t>.</w:t>
      </w:r>
    </w:p>
    <w:p w:rsidR="00BE688A" w:rsidRDefault="00BE688A" w:rsidP="00E0070D">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eastAsia="es-PE"/>
        </w:rPr>
      </w:pPr>
    </w:p>
    <w:p w:rsidR="00BE688A" w:rsidRDefault="00BE688A" w:rsidP="00E0070D">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Fernando Delgado Alvizuri</w:t>
      </w:r>
    </w:p>
    <w:p w:rsidR="00BE688A" w:rsidRDefault="00BE688A" w:rsidP="00E0070D">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 xml:space="preserve">Docente  </w:t>
      </w:r>
      <w:bookmarkStart w:id="1" w:name="_GoBack"/>
      <w:bookmarkEnd w:id="1"/>
    </w:p>
    <w:p w:rsidR="00E0070D" w:rsidRPr="00E0070D" w:rsidRDefault="00BE688A" w:rsidP="00E0070D">
      <w:pPr>
        <w:shd w:val="clear" w:color="auto" w:fill="FFFFFF"/>
        <w:spacing w:before="100" w:beforeAutospacing="1" w:after="100" w:afterAutospacing="1" w:line="240" w:lineRule="auto"/>
        <w:jc w:val="both"/>
        <w:rPr>
          <w:rFonts w:ascii="Arial" w:eastAsia="Times New Roman" w:hAnsi="Arial" w:cs="Arial"/>
          <w:sz w:val="24"/>
          <w:szCs w:val="24"/>
          <w:shd w:val="clear" w:color="auto" w:fill="FFFFFF"/>
          <w:lang w:eastAsia="es-PE"/>
        </w:rPr>
      </w:pPr>
      <w:r>
        <w:rPr>
          <w:rFonts w:ascii="Arial" w:eastAsia="Times New Roman" w:hAnsi="Arial" w:cs="Arial"/>
          <w:sz w:val="24"/>
          <w:szCs w:val="24"/>
          <w:shd w:val="clear" w:color="auto" w:fill="FFFFFF"/>
          <w:lang w:eastAsia="es-PE"/>
        </w:rPr>
        <w:t>Universi</w:t>
      </w:r>
      <w:r w:rsidR="008437A6">
        <w:rPr>
          <w:rFonts w:ascii="Arial" w:eastAsia="Times New Roman" w:hAnsi="Arial" w:cs="Arial"/>
          <w:sz w:val="24"/>
          <w:szCs w:val="24"/>
          <w:shd w:val="clear" w:color="auto" w:fill="FFFFFF"/>
          <w:lang w:eastAsia="es-PE"/>
        </w:rPr>
        <w:t>dad Privada  San Juan Bautista</w:t>
      </w:r>
      <w:r w:rsidR="00756BEB" w:rsidRPr="00E0070D">
        <w:rPr>
          <w:rFonts w:ascii="Arial" w:eastAsia="Times New Roman" w:hAnsi="Arial" w:cs="Arial"/>
          <w:sz w:val="24"/>
          <w:szCs w:val="24"/>
          <w:shd w:val="clear" w:color="auto" w:fill="FFFFFF"/>
          <w:lang w:eastAsia="es-PE"/>
        </w:rPr>
        <w:t>.</w:t>
      </w:r>
    </w:p>
    <w:p w:rsidR="00E0070D" w:rsidRPr="00F27AE4" w:rsidRDefault="00324707" w:rsidP="00756BEB">
      <w:pPr>
        <w:shd w:val="clear" w:color="auto" w:fill="FFFFFF"/>
        <w:spacing w:before="100" w:beforeAutospacing="1" w:after="100" w:afterAutospacing="1" w:line="240" w:lineRule="auto"/>
        <w:rPr>
          <w:rFonts w:ascii="Arial" w:eastAsia="Times New Roman" w:hAnsi="Arial" w:cs="Arial"/>
          <w:color w:val="333333"/>
          <w:sz w:val="23"/>
          <w:szCs w:val="23"/>
          <w:u w:val="single"/>
          <w:shd w:val="clear" w:color="auto" w:fill="FFFFFF"/>
          <w:lang w:eastAsia="es-PE"/>
        </w:rPr>
      </w:pPr>
      <w:proofErr w:type="spellStart"/>
      <w:r w:rsidRPr="00F27AE4">
        <w:rPr>
          <w:rFonts w:ascii="Arial" w:eastAsia="Times New Roman" w:hAnsi="Arial" w:cs="Arial"/>
          <w:color w:val="333333"/>
          <w:sz w:val="23"/>
          <w:szCs w:val="23"/>
          <w:u w:val="single"/>
          <w:shd w:val="clear" w:color="auto" w:fill="FFFFFF"/>
          <w:lang w:eastAsia="es-PE"/>
        </w:rPr>
        <w:t>Bibliografia</w:t>
      </w:r>
      <w:proofErr w:type="spellEnd"/>
    </w:p>
    <w:p w:rsidR="00324707" w:rsidRPr="00F27AE4" w:rsidRDefault="000F165C" w:rsidP="00756BEB">
      <w:pPr>
        <w:shd w:val="clear" w:color="auto" w:fill="FFFFFF"/>
        <w:spacing w:before="100" w:beforeAutospacing="1" w:after="100" w:afterAutospacing="1" w:line="240" w:lineRule="auto"/>
        <w:rPr>
          <w:rFonts w:ascii="Arial" w:eastAsia="Times New Roman" w:hAnsi="Arial" w:cs="Arial"/>
          <w:sz w:val="23"/>
          <w:szCs w:val="23"/>
          <w:u w:val="single"/>
          <w:shd w:val="clear" w:color="auto" w:fill="FFFFFF"/>
          <w:lang w:eastAsia="es-PE"/>
        </w:rPr>
      </w:pPr>
      <w:hyperlink r:id="rId36" w:history="1">
        <w:r w:rsidR="00F27AE4" w:rsidRPr="00F27AE4">
          <w:rPr>
            <w:rStyle w:val="Hipervnculo"/>
            <w:rFonts w:ascii="Arial" w:eastAsia="Times New Roman" w:hAnsi="Arial" w:cs="Arial"/>
            <w:color w:val="auto"/>
            <w:sz w:val="23"/>
            <w:szCs w:val="23"/>
            <w:shd w:val="clear" w:color="auto" w:fill="FFFFFF"/>
            <w:lang w:eastAsia="es-PE"/>
          </w:rPr>
          <w:t>http://es.wikipedia.org/wiki/El_proceso</w:t>
        </w:r>
      </w:hyperlink>
    </w:p>
    <w:p w:rsidR="00F27AE4" w:rsidRDefault="00F27AE4" w:rsidP="00F27AE4">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PE"/>
        </w:rPr>
      </w:pPr>
      <w:r w:rsidRPr="00F27AE4">
        <w:rPr>
          <w:rFonts w:ascii="Times New Roman" w:eastAsia="Times New Roman" w:hAnsi="Times New Roman" w:cs="Times New Roman"/>
          <w:sz w:val="24"/>
          <w:szCs w:val="24"/>
          <w:lang w:val="es-ES" w:eastAsia="es-PE"/>
        </w:rPr>
        <w:lastRenderedPageBreak/>
        <w:t xml:space="preserve">Franz Kafka, El proceso. Traducción por David </w:t>
      </w:r>
      <w:proofErr w:type="spellStart"/>
      <w:r w:rsidRPr="00F27AE4">
        <w:rPr>
          <w:rFonts w:ascii="Times New Roman" w:eastAsia="Times New Roman" w:hAnsi="Times New Roman" w:cs="Times New Roman"/>
          <w:sz w:val="24"/>
          <w:szCs w:val="24"/>
          <w:lang w:val="es-ES" w:eastAsia="es-PE"/>
        </w:rPr>
        <w:t>Oteysa</w:t>
      </w:r>
      <w:proofErr w:type="spellEnd"/>
      <w:r w:rsidRPr="00F27AE4">
        <w:rPr>
          <w:rFonts w:ascii="Times New Roman" w:eastAsia="Times New Roman" w:hAnsi="Times New Roman" w:cs="Times New Roman"/>
          <w:sz w:val="24"/>
          <w:szCs w:val="24"/>
          <w:lang w:val="es-ES" w:eastAsia="es-PE"/>
        </w:rPr>
        <w:t xml:space="preserve">. Editorial Concepto, S.A. </w:t>
      </w:r>
      <w:proofErr w:type="spellStart"/>
      <w:r w:rsidRPr="00F27AE4">
        <w:rPr>
          <w:rFonts w:ascii="Times New Roman" w:eastAsia="Times New Roman" w:hAnsi="Times New Roman" w:cs="Times New Roman"/>
          <w:sz w:val="24"/>
          <w:szCs w:val="24"/>
          <w:lang w:val="es-ES" w:eastAsia="es-PE"/>
        </w:rPr>
        <w:t>Mexico</w:t>
      </w:r>
      <w:proofErr w:type="spellEnd"/>
      <w:r w:rsidRPr="00F27AE4">
        <w:rPr>
          <w:rFonts w:ascii="Times New Roman" w:eastAsia="Times New Roman" w:hAnsi="Times New Roman" w:cs="Times New Roman"/>
          <w:sz w:val="24"/>
          <w:szCs w:val="24"/>
          <w:lang w:val="es-ES" w:eastAsia="es-PE"/>
        </w:rPr>
        <w:t xml:space="preserve"> 13, DF, 1978</w:t>
      </w:r>
    </w:p>
    <w:p w:rsidR="00F27AE4" w:rsidRPr="00F27AE4" w:rsidRDefault="00F27AE4" w:rsidP="00F27AE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PE"/>
        </w:rPr>
      </w:pPr>
      <w:r w:rsidRPr="00F27AE4">
        <w:rPr>
          <w:rFonts w:ascii="Times New Roman" w:eastAsia="Times New Roman" w:hAnsi="Times New Roman" w:cs="Times New Roman"/>
          <w:sz w:val="24"/>
          <w:szCs w:val="24"/>
          <w:lang w:val="en-US" w:eastAsia="es-PE"/>
        </w:rPr>
        <w:t xml:space="preserve">Kafka, Franz, </w:t>
      </w:r>
      <w:r w:rsidRPr="00F27AE4">
        <w:rPr>
          <w:rFonts w:ascii="Times New Roman" w:eastAsia="Times New Roman" w:hAnsi="Times New Roman" w:cs="Times New Roman"/>
          <w:i/>
          <w:iCs/>
          <w:sz w:val="24"/>
          <w:szCs w:val="24"/>
          <w:lang w:val="en-US" w:eastAsia="es-PE"/>
        </w:rPr>
        <w:t xml:space="preserve">The trial; a new translation, based on the restored text; translated and with a preface by </w:t>
      </w:r>
      <w:proofErr w:type="spellStart"/>
      <w:r w:rsidRPr="00F27AE4">
        <w:rPr>
          <w:rFonts w:ascii="Times New Roman" w:eastAsia="Times New Roman" w:hAnsi="Times New Roman" w:cs="Times New Roman"/>
          <w:i/>
          <w:iCs/>
          <w:sz w:val="24"/>
          <w:szCs w:val="24"/>
          <w:lang w:val="en-US" w:eastAsia="es-PE"/>
        </w:rPr>
        <w:t>Breon</w:t>
      </w:r>
      <w:proofErr w:type="spellEnd"/>
      <w:r w:rsidRPr="00F27AE4">
        <w:rPr>
          <w:rFonts w:ascii="Times New Roman" w:eastAsia="Times New Roman" w:hAnsi="Times New Roman" w:cs="Times New Roman"/>
          <w:i/>
          <w:iCs/>
          <w:sz w:val="24"/>
          <w:szCs w:val="24"/>
          <w:lang w:val="en-US" w:eastAsia="es-PE"/>
        </w:rPr>
        <w:t xml:space="preserve"> Mitchell</w:t>
      </w:r>
      <w:r w:rsidRPr="00F27AE4">
        <w:rPr>
          <w:rFonts w:ascii="Times New Roman" w:eastAsia="Times New Roman" w:hAnsi="Times New Roman" w:cs="Times New Roman"/>
          <w:sz w:val="24"/>
          <w:szCs w:val="24"/>
          <w:lang w:val="en-US" w:eastAsia="es-PE"/>
        </w:rPr>
        <w:t xml:space="preserve"> New York: </w:t>
      </w:r>
      <w:proofErr w:type="spellStart"/>
      <w:r w:rsidRPr="00F27AE4">
        <w:rPr>
          <w:rFonts w:ascii="Times New Roman" w:eastAsia="Times New Roman" w:hAnsi="Times New Roman" w:cs="Times New Roman"/>
          <w:sz w:val="24"/>
          <w:szCs w:val="24"/>
          <w:lang w:val="en-US" w:eastAsia="es-PE"/>
        </w:rPr>
        <w:t>Schocken</w:t>
      </w:r>
      <w:proofErr w:type="spellEnd"/>
      <w:r w:rsidRPr="00F27AE4">
        <w:rPr>
          <w:rFonts w:ascii="Times New Roman" w:eastAsia="Times New Roman" w:hAnsi="Times New Roman" w:cs="Times New Roman"/>
          <w:sz w:val="24"/>
          <w:szCs w:val="24"/>
          <w:lang w:val="en-US" w:eastAsia="es-PE"/>
        </w:rPr>
        <w:t xml:space="preserve"> Books, 1998.</w:t>
      </w:r>
    </w:p>
    <w:p w:rsidR="00F27AE4" w:rsidRPr="00F27AE4" w:rsidRDefault="00F27AE4" w:rsidP="00F27AE4">
      <w:pPr>
        <w:pStyle w:val="Prrafodelista"/>
        <w:numPr>
          <w:ilvl w:val="0"/>
          <w:numId w:val="1"/>
        </w:numPr>
        <w:rPr>
          <w:rFonts w:ascii="Times New Roman" w:eastAsia="Times New Roman" w:hAnsi="Times New Roman" w:cs="Times New Roman"/>
          <w:sz w:val="24"/>
          <w:szCs w:val="24"/>
          <w:lang w:val="en-US" w:eastAsia="es-PE"/>
        </w:rPr>
      </w:pPr>
      <w:r w:rsidRPr="00F27AE4">
        <w:rPr>
          <w:rFonts w:ascii="Times New Roman" w:eastAsia="Times New Roman" w:hAnsi="Times New Roman" w:cs="Times New Roman"/>
          <w:sz w:val="24"/>
          <w:szCs w:val="24"/>
          <w:lang w:val="en-US" w:eastAsia="es-PE"/>
        </w:rPr>
        <w:t xml:space="preserve">Kafka, Franz, The trial; a new translation, based on the restored text; translated and with a preface by </w:t>
      </w:r>
      <w:proofErr w:type="spellStart"/>
      <w:r w:rsidRPr="00F27AE4">
        <w:rPr>
          <w:rFonts w:ascii="Times New Roman" w:eastAsia="Times New Roman" w:hAnsi="Times New Roman" w:cs="Times New Roman"/>
          <w:sz w:val="24"/>
          <w:szCs w:val="24"/>
          <w:lang w:val="en-US" w:eastAsia="es-PE"/>
        </w:rPr>
        <w:t>Breon</w:t>
      </w:r>
      <w:proofErr w:type="spellEnd"/>
      <w:r w:rsidRPr="00F27AE4">
        <w:rPr>
          <w:rFonts w:ascii="Times New Roman" w:eastAsia="Times New Roman" w:hAnsi="Times New Roman" w:cs="Times New Roman"/>
          <w:sz w:val="24"/>
          <w:szCs w:val="24"/>
          <w:lang w:val="en-US" w:eastAsia="es-PE"/>
        </w:rPr>
        <w:t xml:space="preserve"> Mitchell New York: </w:t>
      </w:r>
      <w:proofErr w:type="spellStart"/>
      <w:r w:rsidRPr="00F27AE4">
        <w:rPr>
          <w:rFonts w:ascii="Times New Roman" w:eastAsia="Times New Roman" w:hAnsi="Times New Roman" w:cs="Times New Roman"/>
          <w:sz w:val="24"/>
          <w:szCs w:val="24"/>
          <w:lang w:val="en-US" w:eastAsia="es-PE"/>
        </w:rPr>
        <w:t>Schocken</w:t>
      </w:r>
      <w:proofErr w:type="spellEnd"/>
      <w:r w:rsidRPr="00F27AE4">
        <w:rPr>
          <w:rFonts w:ascii="Times New Roman" w:eastAsia="Times New Roman" w:hAnsi="Times New Roman" w:cs="Times New Roman"/>
          <w:sz w:val="24"/>
          <w:szCs w:val="24"/>
          <w:lang w:val="en-US" w:eastAsia="es-PE"/>
        </w:rPr>
        <w:t xml:space="preserve"> Books, 1998.</w:t>
      </w:r>
    </w:p>
    <w:p w:rsidR="00F27AE4" w:rsidRPr="00F27AE4" w:rsidRDefault="00F27AE4" w:rsidP="00F27AE4">
      <w:pPr>
        <w:pStyle w:val="Prrafodelista"/>
        <w:numPr>
          <w:ilvl w:val="0"/>
          <w:numId w:val="1"/>
        </w:numPr>
        <w:rPr>
          <w:rFonts w:ascii="Times New Roman" w:eastAsia="Times New Roman" w:hAnsi="Times New Roman" w:cs="Times New Roman"/>
          <w:sz w:val="24"/>
          <w:szCs w:val="24"/>
          <w:lang w:val="en-US" w:eastAsia="es-PE"/>
        </w:rPr>
      </w:pPr>
      <w:r w:rsidRPr="00F27AE4">
        <w:rPr>
          <w:rFonts w:ascii="Times New Roman" w:eastAsia="Times New Roman" w:hAnsi="Times New Roman" w:cs="Times New Roman"/>
          <w:sz w:val="24"/>
          <w:szCs w:val="24"/>
          <w:lang w:eastAsia="es-PE"/>
        </w:rPr>
        <w:t xml:space="preserve">Asín Palacios, Miguel, La escatología musulmana en la "Divina Comedia". Seguida de Historia y crítica de una polémica, Madrid, Ediciones </w:t>
      </w:r>
      <w:proofErr w:type="spellStart"/>
      <w:r w:rsidRPr="00F27AE4">
        <w:rPr>
          <w:rFonts w:ascii="Times New Roman" w:eastAsia="Times New Roman" w:hAnsi="Times New Roman" w:cs="Times New Roman"/>
          <w:sz w:val="24"/>
          <w:szCs w:val="24"/>
          <w:lang w:eastAsia="es-PE"/>
        </w:rPr>
        <w:t>Hiperión</w:t>
      </w:r>
      <w:proofErr w:type="spellEnd"/>
      <w:r w:rsidRPr="00F27AE4">
        <w:rPr>
          <w:rFonts w:ascii="Times New Roman" w:eastAsia="Times New Roman" w:hAnsi="Times New Roman" w:cs="Times New Roman"/>
          <w:sz w:val="24"/>
          <w:szCs w:val="24"/>
          <w:lang w:eastAsia="es-PE"/>
        </w:rPr>
        <w:t xml:space="preserve">, 1984 (1ª ed. </w:t>
      </w:r>
      <w:r w:rsidRPr="00F27AE4">
        <w:rPr>
          <w:rFonts w:ascii="Times New Roman" w:eastAsia="Times New Roman" w:hAnsi="Times New Roman" w:cs="Times New Roman"/>
          <w:sz w:val="24"/>
          <w:szCs w:val="24"/>
          <w:lang w:val="en-US" w:eastAsia="es-PE"/>
        </w:rPr>
        <w:t>RAE, 1919), ISBN 84-7517-131-1.</w:t>
      </w:r>
    </w:p>
    <w:p w:rsidR="00F27AE4" w:rsidRPr="00F27AE4" w:rsidRDefault="00F27AE4" w:rsidP="00F27AE4">
      <w:pPr>
        <w:pStyle w:val="Prrafodelista"/>
        <w:numPr>
          <w:ilvl w:val="0"/>
          <w:numId w:val="1"/>
        </w:numPr>
        <w:rPr>
          <w:rFonts w:ascii="Times New Roman" w:eastAsia="Times New Roman" w:hAnsi="Times New Roman" w:cs="Times New Roman"/>
          <w:sz w:val="24"/>
          <w:szCs w:val="24"/>
          <w:lang w:val="en-US" w:eastAsia="es-PE"/>
        </w:rPr>
      </w:pPr>
      <w:r w:rsidRPr="00F27AE4">
        <w:rPr>
          <w:rFonts w:ascii="Times New Roman" w:eastAsia="Times New Roman" w:hAnsi="Times New Roman" w:cs="Times New Roman"/>
          <w:sz w:val="24"/>
          <w:szCs w:val="24"/>
          <w:lang w:eastAsia="es-PE"/>
        </w:rPr>
        <w:t xml:space="preserve">Asín Palacios, Miguel, La escatología musulmana en la "Divina Comedia". Seguida de Historia y crítica de una polémica, Madrid, Ediciones </w:t>
      </w:r>
      <w:proofErr w:type="spellStart"/>
      <w:r w:rsidRPr="00F27AE4">
        <w:rPr>
          <w:rFonts w:ascii="Times New Roman" w:eastAsia="Times New Roman" w:hAnsi="Times New Roman" w:cs="Times New Roman"/>
          <w:sz w:val="24"/>
          <w:szCs w:val="24"/>
          <w:lang w:eastAsia="es-PE"/>
        </w:rPr>
        <w:t>Hiperión</w:t>
      </w:r>
      <w:proofErr w:type="spellEnd"/>
      <w:r w:rsidRPr="00F27AE4">
        <w:rPr>
          <w:rFonts w:ascii="Times New Roman" w:eastAsia="Times New Roman" w:hAnsi="Times New Roman" w:cs="Times New Roman"/>
          <w:sz w:val="24"/>
          <w:szCs w:val="24"/>
          <w:lang w:eastAsia="es-PE"/>
        </w:rPr>
        <w:t xml:space="preserve">, 1984 (1ª ed. </w:t>
      </w:r>
      <w:r w:rsidRPr="00F27AE4">
        <w:rPr>
          <w:rFonts w:ascii="Times New Roman" w:eastAsia="Times New Roman" w:hAnsi="Times New Roman" w:cs="Times New Roman"/>
          <w:sz w:val="24"/>
          <w:szCs w:val="24"/>
          <w:lang w:val="en-US" w:eastAsia="es-PE"/>
        </w:rPr>
        <w:t>RAE, 1919), ISBN 84-7517-131-1.</w:t>
      </w:r>
    </w:p>
    <w:p w:rsidR="00F27AE4" w:rsidRDefault="00F27AE4" w:rsidP="00F27AE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www.Historiade</w:t>
      </w:r>
      <w:r w:rsidRPr="00F27AE4">
        <w:rPr>
          <w:rFonts w:ascii="Times New Roman" w:eastAsia="Times New Roman" w:hAnsi="Times New Roman" w:cs="Times New Roman"/>
          <w:sz w:val="24"/>
          <w:szCs w:val="24"/>
          <w:lang w:eastAsia="es-PE"/>
        </w:rPr>
        <w:t>algo</w:t>
      </w:r>
      <w:r>
        <w:rPr>
          <w:rFonts w:ascii="Times New Roman" w:eastAsia="Times New Roman" w:hAnsi="Times New Roman" w:cs="Times New Roman"/>
          <w:sz w:val="24"/>
          <w:szCs w:val="24"/>
          <w:lang w:eastAsia="es-PE"/>
        </w:rPr>
        <w:t xml:space="preserve">.com_  </w:t>
      </w:r>
      <w:proofErr w:type="spellStart"/>
      <w:r>
        <w:rPr>
          <w:rFonts w:ascii="Times New Roman" w:eastAsia="Times New Roman" w:hAnsi="Times New Roman" w:cs="Times New Roman"/>
          <w:sz w:val="24"/>
          <w:szCs w:val="24"/>
          <w:lang w:eastAsia="es-PE"/>
        </w:rPr>
        <w:t>poncio_</w:t>
      </w:r>
      <w:r w:rsidRPr="00F27AE4">
        <w:rPr>
          <w:rFonts w:ascii="Times New Roman" w:eastAsia="Times New Roman" w:hAnsi="Times New Roman" w:cs="Times New Roman"/>
          <w:sz w:val="24"/>
          <w:szCs w:val="24"/>
          <w:lang w:eastAsia="es-PE"/>
        </w:rPr>
        <w:t>pilatos</w:t>
      </w:r>
      <w:proofErr w:type="spellEnd"/>
      <w:r w:rsidRPr="00F27AE4">
        <w:rPr>
          <w:rFonts w:ascii="Times New Roman" w:eastAsia="Times New Roman" w:hAnsi="Times New Roman" w:cs="Times New Roman"/>
          <w:sz w:val="24"/>
          <w:szCs w:val="24"/>
          <w:lang w:eastAsia="es-PE"/>
        </w:rPr>
        <w:t xml:space="preserve">  01135 </w:t>
      </w:r>
      <w:proofErr w:type="spellStart"/>
      <w:r w:rsidRPr="00F27AE4">
        <w:rPr>
          <w:rFonts w:ascii="Times New Roman" w:eastAsia="Times New Roman" w:hAnsi="Times New Roman" w:cs="Times New Roman"/>
          <w:sz w:val="24"/>
          <w:szCs w:val="24"/>
          <w:lang w:eastAsia="es-PE"/>
        </w:rPr>
        <w:t>juiciopilato</w:t>
      </w:r>
      <w:proofErr w:type="spellEnd"/>
    </w:p>
    <w:p w:rsidR="00F27AE4" w:rsidRPr="00F27AE4" w:rsidRDefault="00F27AE4" w:rsidP="00F27AE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Constitución Política  del Estado  Perú 1993 </w:t>
      </w:r>
    </w:p>
    <w:p w:rsidR="00F27AE4" w:rsidRPr="00F27AE4" w:rsidRDefault="00F27AE4" w:rsidP="00756BEB">
      <w:pPr>
        <w:shd w:val="clear" w:color="auto" w:fill="FFFFFF"/>
        <w:spacing w:before="100" w:beforeAutospacing="1" w:after="100" w:afterAutospacing="1" w:line="240" w:lineRule="auto"/>
        <w:rPr>
          <w:rFonts w:ascii="Arial" w:eastAsia="Times New Roman" w:hAnsi="Arial" w:cs="Arial"/>
          <w:color w:val="333333"/>
          <w:sz w:val="23"/>
          <w:szCs w:val="23"/>
          <w:shd w:val="clear" w:color="auto" w:fill="FFFFFF"/>
          <w:lang w:eastAsia="es-PE"/>
        </w:rPr>
      </w:pPr>
    </w:p>
    <w:p w:rsidR="00756BEB" w:rsidRPr="00F27AE4" w:rsidRDefault="00756BEB"/>
    <w:sectPr w:rsidR="00756BEB" w:rsidRPr="00F27AE4" w:rsidSect="00F255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75286"/>
    <w:multiLevelType w:val="multilevel"/>
    <w:tmpl w:val="519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081EBA"/>
    <w:multiLevelType w:val="multilevel"/>
    <w:tmpl w:val="09685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DB1933"/>
    <w:multiLevelType w:val="multilevel"/>
    <w:tmpl w:val="B99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4EB"/>
    <w:rsid w:val="00015BA1"/>
    <w:rsid w:val="000562A9"/>
    <w:rsid w:val="00060F6F"/>
    <w:rsid w:val="00065E7E"/>
    <w:rsid w:val="00071273"/>
    <w:rsid w:val="00074866"/>
    <w:rsid w:val="00083F51"/>
    <w:rsid w:val="000919E5"/>
    <w:rsid w:val="000935F9"/>
    <w:rsid w:val="0009790D"/>
    <w:rsid w:val="000A34C5"/>
    <w:rsid w:val="000F165C"/>
    <w:rsid w:val="001049FC"/>
    <w:rsid w:val="001412D6"/>
    <w:rsid w:val="00166F55"/>
    <w:rsid w:val="0017191E"/>
    <w:rsid w:val="00184A19"/>
    <w:rsid w:val="00193131"/>
    <w:rsid w:val="001E09E1"/>
    <w:rsid w:val="002204E3"/>
    <w:rsid w:val="00227E6A"/>
    <w:rsid w:val="00234686"/>
    <w:rsid w:val="00257E89"/>
    <w:rsid w:val="00274531"/>
    <w:rsid w:val="00281171"/>
    <w:rsid w:val="002B02D2"/>
    <w:rsid w:val="002B3F3F"/>
    <w:rsid w:val="002B560B"/>
    <w:rsid w:val="00323BBD"/>
    <w:rsid w:val="00324707"/>
    <w:rsid w:val="0032671B"/>
    <w:rsid w:val="00366CF8"/>
    <w:rsid w:val="00372B62"/>
    <w:rsid w:val="003A5268"/>
    <w:rsid w:val="00400DAD"/>
    <w:rsid w:val="004230AF"/>
    <w:rsid w:val="0043234C"/>
    <w:rsid w:val="004350F2"/>
    <w:rsid w:val="0044033E"/>
    <w:rsid w:val="0045519F"/>
    <w:rsid w:val="00482D56"/>
    <w:rsid w:val="00483E1D"/>
    <w:rsid w:val="00493A81"/>
    <w:rsid w:val="004A255F"/>
    <w:rsid w:val="004F4F59"/>
    <w:rsid w:val="005077A8"/>
    <w:rsid w:val="00526622"/>
    <w:rsid w:val="0055207A"/>
    <w:rsid w:val="0057330C"/>
    <w:rsid w:val="0058050F"/>
    <w:rsid w:val="005872FD"/>
    <w:rsid w:val="005B30D0"/>
    <w:rsid w:val="005E1905"/>
    <w:rsid w:val="006104FB"/>
    <w:rsid w:val="00634FE2"/>
    <w:rsid w:val="00645F79"/>
    <w:rsid w:val="0067545B"/>
    <w:rsid w:val="00676C7D"/>
    <w:rsid w:val="006858F6"/>
    <w:rsid w:val="006B61EF"/>
    <w:rsid w:val="006C7065"/>
    <w:rsid w:val="006D7C8C"/>
    <w:rsid w:val="00734A9B"/>
    <w:rsid w:val="00756BEB"/>
    <w:rsid w:val="00791333"/>
    <w:rsid w:val="00797684"/>
    <w:rsid w:val="008076A7"/>
    <w:rsid w:val="0081195B"/>
    <w:rsid w:val="008227C3"/>
    <w:rsid w:val="00837371"/>
    <w:rsid w:val="00840B17"/>
    <w:rsid w:val="00841A0E"/>
    <w:rsid w:val="008437A6"/>
    <w:rsid w:val="00866BBF"/>
    <w:rsid w:val="008A5C4B"/>
    <w:rsid w:val="008B3729"/>
    <w:rsid w:val="008B6561"/>
    <w:rsid w:val="008C11F8"/>
    <w:rsid w:val="008D277B"/>
    <w:rsid w:val="008F6991"/>
    <w:rsid w:val="00954094"/>
    <w:rsid w:val="00962E6C"/>
    <w:rsid w:val="00980573"/>
    <w:rsid w:val="009C2F49"/>
    <w:rsid w:val="009E0A05"/>
    <w:rsid w:val="00A34565"/>
    <w:rsid w:val="00A554EB"/>
    <w:rsid w:val="00A97802"/>
    <w:rsid w:val="00AB2429"/>
    <w:rsid w:val="00AC05EB"/>
    <w:rsid w:val="00AE6E44"/>
    <w:rsid w:val="00AF0203"/>
    <w:rsid w:val="00B02BBD"/>
    <w:rsid w:val="00B4717E"/>
    <w:rsid w:val="00B477FF"/>
    <w:rsid w:val="00B6367C"/>
    <w:rsid w:val="00B74616"/>
    <w:rsid w:val="00B840E3"/>
    <w:rsid w:val="00BB40AA"/>
    <w:rsid w:val="00BD0944"/>
    <w:rsid w:val="00BE688A"/>
    <w:rsid w:val="00BF4994"/>
    <w:rsid w:val="00BF49BA"/>
    <w:rsid w:val="00C14FED"/>
    <w:rsid w:val="00C23522"/>
    <w:rsid w:val="00C43103"/>
    <w:rsid w:val="00C61FA7"/>
    <w:rsid w:val="00C632A8"/>
    <w:rsid w:val="00C6651C"/>
    <w:rsid w:val="00D16DD7"/>
    <w:rsid w:val="00D23AB3"/>
    <w:rsid w:val="00D25E54"/>
    <w:rsid w:val="00D41B32"/>
    <w:rsid w:val="00D7189A"/>
    <w:rsid w:val="00D84B1C"/>
    <w:rsid w:val="00D9339A"/>
    <w:rsid w:val="00D97002"/>
    <w:rsid w:val="00DB3AC4"/>
    <w:rsid w:val="00DC133F"/>
    <w:rsid w:val="00DD2068"/>
    <w:rsid w:val="00DF13E4"/>
    <w:rsid w:val="00DF2370"/>
    <w:rsid w:val="00E0070D"/>
    <w:rsid w:val="00E13DBD"/>
    <w:rsid w:val="00E47970"/>
    <w:rsid w:val="00EC2D30"/>
    <w:rsid w:val="00ED5E0D"/>
    <w:rsid w:val="00F108BB"/>
    <w:rsid w:val="00F25526"/>
    <w:rsid w:val="00F25B83"/>
    <w:rsid w:val="00F27AE4"/>
    <w:rsid w:val="00F54085"/>
    <w:rsid w:val="00F83ED7"/>
    <w:rsid w:val="00F9376D"/>
    <w:rsid w:val="00FD02E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872FD"/>
  </w:style>
  <w:style w:type="character" w:styleId="Hipervnculo">
    <w:name w:val="Hyperlink"/>
    <w:basedOn w:val="Fuentedeprrafopredeter"/>
    <w:uiPriority w:val="99"/>
    <w:unhideWhenUsed/>
    <w:rsid w:val="0057330C"/>
    <w:rPr>
      <w:color w:val="0000FF"/>
      <w:u w:val="single"/>
    </w:rPr>
  </w:style>
  <w:style w:type="character" w:styleId="Textoennegrita">
    <w:name w:val="Strong"/>
    <w:basedOn w:val="Fuentedeprrafopredeter"/>
    <w:uiPriority w:val="22"/>
    <w:qFormat/>
    <w:rsid w:val="00D41B32"/>
    <w:rPr>
      <w:b/>
      <w:bCs/>
    </w:rPr>
  </w:style>
  <w:style w:type="paragraph" w:styleId="Prrafodelista">
    <w:name w:val="List Paragraph"/>
    <w:basedOn w:val="Normal"/>
    <w:uiPriority w:val="34"/>
    <w:qFormat/>
    <w:rsid w:val="00F27AE4"/>
    <w:pPr>
      <w:ind w:left="720"/>
      <w:contextualSpacing/>
    </w:pPr>
  </w:style>
</w:styles>
</file>

<file path=word/webSettings.xml><?xml version="1.0" encoding="utf-8"?>
<w:webSettings xmlns:r="http://schemas.openxmlformats.org/officeDocument/2006/relationships" xmlns:w="http://schemas.openxmlformats.org/wordprocessingml/2006/main">
  <w:divs>
    <w:div w:id="508985211">
      <w:bodyDiv w:val="1"/>
      <w:marLeft w:val="0"/>
      <w:marRight w:val="0"/>
      <w:marTop w:val="0"/>
      <w:marBottom w:val="0"/>
      <w:divBdr>
        <w:top w:val="none" w:sz="0" w:space="0" w:color="auto"/>
        <w:left w:val="none" w:sz="0" w:space="0" w:color="auto"/>
        <w:bottom w:val="none" w:sz="0" w:space="0" w:color="auto"/>
        <w:right w:val="none" w:sz="0" w:space="0" w:color="auto"/>
      </w:divBdr>
      <w:divsChild>
        <w:div w:id="1892762302">
          <w:marLeft w:val="0"/>
          <w:marRight w:val="0"/>
          <w:marTop w:val="0"/>
          <w:marBottom w:val="0"/>
          <w:divBdr>
            <w:top w:val="none" w:sz="0" w:space="0" w:color="auto"/>
            <w:left w:val="none" w:sz="0" w:space="0" w:color="auto"/>
            <w:bottom w:val="none" w:sz="0" w:space="0" w:color="auto"/>
            <w:right w:val="none" w:sz="0" w:space="0" w:color="auto"/>
          </w:divBdr>
          <w:divsChild>
            <w:div w:id="1019576135">
              <w:marLeft w:val="0"/>
              <w:marRight w:val="0"/>
              <w:marTop w:val="0"/>
              <w:marBottom w:val="0"/>
              <w:divBdr>
                <w:top w:val="none" w:sz="0" w:space="0" w:color="auto"/>
                <w:left w:val="none" w:sz="0" w:space="0" w:color="auto"/>
                <w:bottom w:val="none" w:sz="0" w:space="0" w:color="auto"/>
                <w:right w:val="none" w:sz="0" w:space="0" w:color="auto"/>
              </w:divBdr>
              <w:divsChild>
                <w:div w:id="19643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8833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34">
          <w:marLeft w:val="0"/>
          <w:marRight w:val="0"/>
          <w:marTop w:val="0"/>
          <w:marBottom w:val="0"/>
          <w:divBdr>
            <w:top w:val="none" w:sz="0" w:space="0" w:color="auto"/>
            <w:left w:val="none" w:sz="0" w:space="0" w:color="auto"/>
            <w:bottom w:val="none" w:sz="0" w:space="0" w:color="auto"/>
            <w:right w:val="none" w:sz="0" w:space="0" w:color="auto"/>
          </w:divBdr>
          <w:divsChild>
            <w:div w:id="1778596847">
              <w:marLeft w:val="0"/>
              <w:marRight w:val="0"/>
              <w:marTop w:val="0"/>
              <w:marBottom w:val="0"/>
              <w:divBdr>
                <w:top w:val="none" w:sz="0" w:space="0" w:color="auto"/>
                <w:left w:val="none" w:sz="0" w:space="0" w:color="auto"/>
                <w:bottom w:val="none" w:sz="0" w:space="0" w:color="auto"/>
                <w:right w:val="none" w:sz="0" w:space="0" w:color="auto"/>
              </w:divBdr>
              <w:divsChild>
                <w:div w:id="1781492443">
                  <w:marLeft w:val="0"/>
                  <w:marRight w:val="0"/>
                  <w:marTop w:val="0"/>
                  <w:marBottom w:val="0"/>
                  <w:divBdr>
                    <w:top w:val="none" w:sz="0" w:space="0" w:color="auto"/>
                    <w:left w:val="none" w:sz="0" w:space="0" w:color="auto"/>
                    <w:bottom w:val="none" w:sz="0" w:space="0" w:color="auto"/>
                    <w:right w:val="none" w:sz="0" w:space="0" w:color="auto"/>
                  </w:divBdr>
                  <w:divsChild>
                    <w:div w:id="339504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63819519">
      <w:bodyDiv w:val="1"/>
      <w:marLeft w:val="0"/>
      <w:marRight w:val="0"/>
      <w:marTop w:val="0"/>
      <w:marBottom w:val="0"/>
      <w:divBdr>
        <w:top w:val="none" w:sz="0" w:space="0" w:color="auto"/>
        <w:left w:val="none" w:sz="0" w:space="0" w:color="auto"/>
        <w:bottom w:val="none" w:sz="0" w:space="0" w:color="auto"/>
        <w:right w:val="none" w:sz="0" w:space="0" w:color="auto"/>
      </w:divBdr>
    </w:div>
    <w:div w:id="1581254645">
      <w:bodyDiv w:val="1"/>
      <w:marLeft w:val="0"/>
      <w:marRight w:val="0"/>
      <w:marTop w:val="0"/>
      <w:marBottom w:val="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sChild>
            <w:div w:id="240220435">
              <w:marLeft w:val="0"/>
              <w:marRight w:val="0"/>
              <w:marTop w:val="0"/>
              <w:marBottom w:val="0"/>
              <w:divBdr>
                <w:top w:val="none" w:sz="0" w:space="0" w:color="auto"/>
                <w:left w:val="none" w:sz="0" w:space="0" w:color="auto"/>
                <w:bottom w:val="none" w:sz="0" w:space="0" w:color="auto"/>
                <w:right w:val="none" w:sz="0" w:space="0" w:color="auto"/>
              </w:divBdr>
              <w:divsChild>
                <w:div w:id="401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xistencialista" TargetMode="External"/><Relationship Id="rId13" Type="http://schemas.openxmlformats.org/officeDocument/2006/relationships/hyperlink" Target="http://es.wikipedia.org/wiki/Purgatorio_(La_Divina_Comedia)" TargetMode="External"/><Relationship Id="rId18" Type="http://schemas.openxmlformats.org/officeDocument/2006/relationships/hyperlink" Target="http://es.wikipedia.org/wiki/Esp%C3%ADritu_Santo" TargetMode="External"/><Relationship Id="rId26" Type="http://schemas.openxmlformats.org/officeDocument/2006/relationships/hyperlink" Target="http://es.wikipedia.org/wiki/Obra_literaria" TargetMode="External"/><Relationship Id="rId3" Type="http://schemas.openxmlformats.org/officeDocument/2006/relationships/styles" Target="styles.xml"/><Relationship Id="rId21" Type="http://schemas.openxmlformats.org/officeDocument/2006/relationships/hyperlink" Target="http://es.wikipedia.org/wiki/Virgilio" TargetMode="External"/><Relationship Id="rId34" Type="http://schemas.openxmlformats.org/officeDocument/2006/relationships/hyperlink" Target="http://es.wikipedia.org/wiki/Evangelios" TargetMode="External"/><Relationship Id="rId7" Type="http://schemas.openxmlformats.org/officeDocument/2006/relationships/hyperlink" Target="http://es.wikipedia.org/wiki/Filosof%C3%ADa" TargetMode="External"/><Relationship Id="rId12" Type="http://schemas.openxmlformats.org/officeDocument/2006/relationships/hyperlink" Target="http://es.wikipedia.org/wiki/1304" TargetMode="External"/><Relationship Id="rId17" Type="http://schemas.openxmlformats.org/officeDocument/2006/relationships/hyperlink" Target="http://es.wikipedia.org/wiki/Hijo" TargetMode="External"/><Relationship Id="rId25" Type="http://schemas.openxmlformats.org/officeDocument/2006/relationships/hyperlink" Target="http://es.wikipedia.org/wiki/Historia_de_la_literatura" TargetMode="External"/><Relationship Id="rId33" Type="http://schemas.openxmlformats.org/officeDocument/2006/relationships/hyperlink" Target="http://es.wikipedia.org/wiki/Jes%C3%BAs_de_Nazar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adre" TargetMode="External"/><Relationship Id="rId20" Type="http://schemas.openxmlformats.org/officeDocument/2006/relationships/hyperlink" Target="http://es.wikipedia.org/wiki/Fe" TargetMode="External"/><Relationship Id="rId29" Type="http://schemas.openxmlformats.org/officeDocument/2006/relationships/hyperlink" Target="http://es.wikipedia.org/wiki/John_Locke" TargetMode="External"/><Relationship Id="rId1" Type="http://schemas.openxmlformats.org/officeDocument/2006/relationships/customXml" Target="../customXml/item1.xml"/><Relationship Id="rId6" Type="http://schemas.openxmlformats.org/officeDocument/2006/relationships/hyperlink" Target="http://es.wikipedia.org/wiki/Anarquista" TargetMode="External"/><Relationship Id="rId11" Type="http://schemas.openxmlformats.org/officeDocument/2006/relationships/hyperlink" Target="http://es.wikipedia.org/wiki/Infierno_(La_Divina_Comedia)" TargetMode="External"/><Relationship Id="rId24" Type="http://schemas.openxmlformats.org/officeDocument/2006/relationships/hyperlink" Target="http://es.wikipedia.org/wiki/Teor%C3%ADa_literaria" TargetMode="External"/><Relationship Id="rId32" Type="http://schemas.openxmlformats.org/officeDocument/2006/relationships/hyperlink" Target="http://es.wikipedia.org/wiki/Jude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ant%C3%ADsima_Trinidad" TargetMode="External"/><Relationship Id="rId23" Type="http://schemas.openxmlformats.org/officeDocument/2006/relationships/hyperlink" Target="http://64.233.179.104/translate_c?hl=es&amp;u=http://en.wikipedia.org/wiki/Human_condition&amp;prev=/search%3Fq%3Dlaw%2Band%2Bliterature%26hl%3Des" TargetMode="External"/><Relationship Id="rId28" Type="http://schemas.openxmlformats.org/officeDocument/2006/relationships/hyperlink" Target="http://es.wikipedia.org/wiki/Francis_Bacon" TargetMode="External"/><Relationship Id="rId36" Type="http://schemas.openxmlformats.org/officeDocument/2006/relationships/hyperlink" Target="http://es.wikipedia.org/wiki/El_proceso" TargetMode="External"/><Relationship Id="rId10" Type="http://schemas.openxmlformats.org/officeDocument/2006/relationships/hyperlink" Target="http://es.wikipedia.org/wiki/Dante_Alighieri" TargetMode="External"/><Relationship Id="rId19" Type="http://schemas.openxmlformats.org/officeDocument/2006/relationships/hyperlink" Target="http://es.wikipedia.org/wiki/Beatriz_Portinari" TargetMode="External"/><Relationship Id="rId31" Type="http://schemas.openxmlformats.org/officeDocument/2006/relationships/hyperlink" Target="http://es.wikipedia.org/wiki/Prefecto_romano" TargetMode="External"/><Relationship Id="rId4" Type="http://schemas.openxmlformats.org/officeDocument/2006/relationships/settings" Target="settings.xml"/><Relationship Id="rId9" Type="http://schemas.openxmlformats.org/officeDocument/2006/relationships/hyperlink" Target="http://www.monografias.com/trabajos15/leyendas-coloniales/leyendas-coloniales.shtml" TargetMode="External"/><Relationship Id="rId14" Type="http://schemas.openxmlformats.org/officeDocument/2006/relationships/hyperlink" Target="http://es.wikipedia.org/wiki/Para%C3%ADso_(La_Divina_Comedia)" TargetMode="External"/><Relationship Id="rId22" Type="http://schemas.openxmlformats.org/officeDocument/2006/relationships/hyperlink" Target="http://es.wikipedia.org/wiki/Raz%C3%B3n" TargetMode="External"/><Relationship Id="rId27" Type="http://schemas.openxmlformats.org/officeDocument/2006/relationships/hyperlink" Target="http://es.wikipedia.org/wiki/Ren%C3%A9_Descartes" TargetMode="External"/><Relationship Id="rId30" Type="http://schemas.openxmlformats.org/officeDocument/2006/relationships/hyperlink" Target="http://es.wikipedia.org/wiki/David_Hume" TargetMode="External"/><Relationship Id="rId35" Type="http://schemas.openxmlformats.org/officeDocument/2006/relationships/hyperlink" Target="http://es.wikipedia.org/wiki/Barrab%C3%A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0491-9D5E-4E48-ADAE-3F77F4FA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3858</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25027</CharactersWithSpaces>
  <SharedDoc>false</SharedDoc>
  <HLinks>
    <vt:vector size="216" baseType="variant">
      <vt:variant>
        <vt:i4>6946862</vt:i4>
      </vt:variant>
      <vt:variant>
        <vt:i4>105</vt:i4>
      </vt:variant>
      <vt:variant>
        <vt:i4>0</vt:i4>
      </vt:variant>
      <vt:variant>
        <vt:i4>5</vt:i4>
      </vt:variant>
      <vt:variant>
        <vt:lpwstr>http://es.wikipedia.org/wiki/Barrab%C3%A1s</vt:lpwstr>
      </vt:variant>
      <vt:variant>
        <vt:lpwstr/>
      </vt:variant>
      <vt:variant>
        <vt:i4>8323132</vt:i4>
      </vt:variant>
      <vt:variant>
        <vt:i4>102</vt:i4>
      </vt:variant>
      <vt:variant>
        <vt:i4>0</vt:i4>
      </vt:variant>
      <vt:variant>
        <vt:i4>5</vt:i4>
      </vt:variant>
      <vt:variant>
        <vt:lpwstr>http://es.wikipedia.org/wiki/Evangelios</vt:lpwstr>
      </vt:variant>
      <vt:variant>
        <vt:lpwstr/>
      </vt:variant>
      <vt:variant>
        <vt:i4>589844</vt:i4>
      </vt:variant>
      <vt:variant>
        <vt:i4>99</vt:i4>
      </vt:variant>
      <vt:variant>
        <vt:i4>0</vt:i4>
      </vt:variant>
      <vt:variant>
        <vt:i4>5</vt:i4>
      </vt:variant>
      <vt:variant>
        <vt:lpwstr>http://es.wikipedia.org/wiki/Jes%C3%BAs_de_Nazaret</vt:lpwstr>
      </vt:variant>
      <vt:variant>
        <vt:lpwstr/>
      </vt:variant>
      <vt:variant>
        <vt:i4>7340088</vt:i4>
      </vt:variant>
      <vt:variant>
        <vt:i4>96</vt:i4>
      </vt:variant>
      <vt:variant>
        <vt:i4>0</vt:i4>
      </vt:variant>
      <vt:variant>
        <vt:i4>5</vt:i4>
      </vt:variant>
      <vt:variant>
        <vt:lpwstr>http://es.wikipedia.org/wiki/Judea</vt:lpwstr>
      </vt:variant>
      <vt:variant>
        <vt:lpwstr/>
      </vt:variant>
      <vt:variant>
        <vt:i4>2424897</vt:i4>
      </vt:variant>
      <vt:variant>
        <vt:i4>93</vt:i4>
      </vt:variant>
      <vt:variant>
        <vt:i4>0</vt:i4>
      </vt:variant>
      <vt:variant>
        <vt:i4>5</vt:i4>
      </vt:variant>
      <vt:variant>
        <vt:lpwstr>http://es.wikipedia.org/wiki/Prefecto_romano</vt:lpwstr>
      </vt:variant>
      <vt:variant>
        <vt:lpwstr/>
      </vt:variant>
      <vt:variant>
        <vt:i4>7077898</vt:i4>
      </vt:variant>
      <vt:variant>
        <vt:i4>90</vt:i4>
      </vt:variant>
      <vt:variant>
        <vt:i4>0</vt:i4>
      </vt:variant>
      <vt:variant>
        <vt:i4>5</vt:i4>
      </vt:variant>
      <vt:variant>
        <vt:lpwstr>http://es.wikipedia.org/wiki/David_Hume</vt:lpwstr>
      </vt:variant>
      <vt:variant>
        <vt:lpwstr/>
      </vt:variant>
      <vt:variant>
        <vt:i4>4587558</vt:i4>
      </vt:variant>
      <vt:variant>
        <vt:i4>87</vt:i4>
      </vt:variant>
      <vt:variant>
        <vt:i4>0</vt:i4>
      </vt:variant>
      <vt:variant>
        <vt:i4>5</vt:i4>
      </vt:variant>
      <vt:variant>
        <vt:lpwstr>http://es.wikipedia.org/wiki/John_Locke</vt:lpwstr>
      </vt:variant>
      <vt:variant>
        <vt:lpwstr/>
      </vt:variant>
      <vt:variant>
        <vt:i4>6750220</vt:i4>
      </vt:variant>
      <vt:variant>
        <vt:i4>84</vt:i4>
      </vt:variant>
      <vt:variant>
        <vt:i4>0</vt:i4>
      </vt:variant>
      <vt:variant>
        <vt:i4>5</vt:i4>
      </vt:variant>
      <vt:variant>
        <vt:lpwstr>http://es.wikipedia.org/wiki/Francis_Bacon</vt:lpwstr>
      </vt:variant>
      <vt:variant>
        <vt:lpwstr/>
      </vt:variant>
      <vt:variant>
        <vt:i4>6619175</vt:i4>
      </vt:variant>
      <vt:variant>
        <vt:i4>81</vt:i4>
      </vt:variant>
      <vt:variant>
        <vt:i4>0</vt:i4>
      </vt:variant>
      <vt:variant>
        <vt:i4>5</vt:i4>
      </vt:variant>
      <vt:variant>
        <vt:lpwstr>http://es.wikipedia.org/wiki/Gottfried_Wilhelm_Leibniz</vt:lpwstr>
      </vt:variant>
      <vt:variant>
        <vt:lpwstr/>
      </vt:variant>
      <vt:variant>
        <vt:i4>5701665</vt:i4>
      </vt:variant>
      <vt:variant>
        <vt:i4>78</vt:i4>
      </vt:variant>
      <vt:variant>
        <vt:i4>0</vt:i4>
      </vt:variant>
      <vt:variant>
        <vt:i4>5</vt:i4>
      </vt:variant>
      <vt:variant>
        <vt:lpwstr>http://es.wikipedia.org/wiki/Baruch_Spinoza</vt:lpwstr>
      </vt:variant>
      <vt:variant>
        <vt:lpwstr/>
      </vt:variant>
      <vt:variant>
        <vt:i4>589920</vt:i4>
      </vt:variant>
      <vt:variant>
        <vt:i4>75</vt:i4>
      </vt:variant>
      <vt:variant>
        <vt:i4>0</vt:i4>
      </vt:variant>
      <vt:variant>
        <vt:i4>5</vt:i4>
      </vt:variant>
      <vt:variant>
        <vt:lpwstr>http://es.wikipedia.org/wiki/Nicolas_Malebranche</vt:lpwstr>
      </vt:variant>
      <vt:variant>
        <vt:lpwstr/>
      </vt:variant>
      <vt:variant>
        <vt:i4>6160426</vt:i4>
      </vt:variant>
      <vt:variant>
        <vt:i4>72</vt:i4>
      </vt:variant>
      <vt:variant>
        <vt:i4>0</vt:i4>
      </vt:variant>
      <vt:variant>
        <vt:i4>5</vt:i4>
      </vt:variant>
      <vt:variant>
        <vt:lpwstr>http://es.wikipedia.org/wiki/Blaise_Pascal</vt:lpwstr>
      </vt:variant>
      <vt:variant>
        <vt:lpwstr/>
      </vt:variant>
      <vt:variant>
        <vt:i4>852084</vt:i4>
      </vt:variant>
      <vt:variant>
        <vt:i4>69</vt:i4>
      </vt:variant>
      <vt:variant>
        <vt:i4>0</vt:i4>
      </vt:variant>
      <vt:variant>
        <vt:i4>5</vt:i4>
      </vt:variant>
      <vt:variant>
        <vt:lpwstr>http://es.wikipedia.org/wiki/Ren%C3%A9_Descartes</vt:lpwstr>
      </vt:variant>
      <vt:variant>
        <vt:lpwstr/>
      </vt:variant>
      <vt:variant>
        <vt:i4>5832755</vt:i4>
      </vt:variant>
      <vt:variant>
        <vt:i4>66</vt:i4>
      </vt:variant>
      <vt:variant>
        <vt:i4>0</vt:i4>
      </vt:variant>
      <vt:variant>
        <vt:i4>5</vt:i4>
      </vt:variant>
      <vt:variant>
        <vt:lpwstr>http://es.wikipedia.org/wiki/Obra_literaria</vt:lpwstr>
      </vt:variant>
      <vt:variant>
        <vt:lpwstr/>
      </vt:variant>
      <vt:variant>
        <vt:i4>7471120</vt:i4>
      </vt:variant>
      <vt:variant>
        <vt:i4>63</vt:i4>
      </vt:variant>
      <vt:variant>
        <vt:i4>0</vt:i4>
      </vt:variant>
      <vt:variant>
        <vt:i4>5</vt:i4>
      </vt:variant>
      <vt:variant>
        <vt:lpwstr>http://es.wikipedia.org/wiki/Historia_de_la_literatura</vt:lpwstr>
      </vt:variant>
      <vt:variant>
        <vt:lpwstr/>
      </vt:variant>
      <vt:variant>
        <vt:i4>7012422</vt:i4>
      </vt:variant>
      <vt:variant>
        <vt:i4>60</vt:i4>
      </vt:variant>
      <vt:variant>
        <vt:i4>0</vt:i4>
      </vt:variant>
      <vt:variant>
        <vt:i4>5</vt:i4>
      </vt:variant>
      <vt:variant>
        <vt:lpwstr>http://es.wikipedia.org/wiki/Teor%C3%ADa_literaria</vt:lpwstr>
      </vt:variant>
      <vt:variant>
        <vt:lpwstr/>
      </vt:variant>
      <vt:variant>
        <vt:i4>524373</vt:i4>
      </vt:variant>
      <vt:variant>
        <vt:i4>57</vt:i4>
      </vt:variant>
      <vt:variant>
        <vt:i4>0</vt:i4>
      </vt:variant>
      <vt:variant>
        <vt:i4>5</vt:i4>
      </vt:variant>
      <vt:variant>
        <vt:lpwstr>http://64.233.179.104/translate_c?hl=es&amp;u=http://en.wikipedia.org/wiki/Human_condition&amp;prev=/search%3Fq%3Dlaw%2Band%2Bliterature%26hl%3Des</vt:lpwstr>
      </vt:variant>
      <vt:variant>
        <vt:lpwstr/>
      </vt:variant>
      <vt:variant>
        <vt:i4>6422589</vt:i4>
      </vt:variant>
      <vt:variant>
        <vt:i4>54</vt:i4>
      </vt:variant>
      <vt:variant>
        <vt:i4>0</vt:i4>
      </vt:variant>
      <vt:variant>
        <vt:i4>5</vt:i4>
      </vt:variant>
      <vt:variant>
        <vt:lpwstr>http://es.wikipedia.org/wiki/Raz%C3%B3n</vt:lpwstr>
      </vt:variant>
      <vt:variant>
        <vt:lpwstr/>
      </vt:variant>
      <vt:variant>
        <vt:i4>1769546</vt:i4>
      </vt:variant>
      <vt:variant>
        <vt:i4>51</vt:i4>
      </vt:variant>
      <vt:variant>
        <vt:i4>0</vt:i4>
      </vt:variant>
      <vt:variant>
        <vt:i4>5</vt:i4>
      </vt:variant>
      <vt:variant>
        <vt:lpwstr>http://es.wikipedia.org/wiki/Virgilio</vt:lpwstr>
      </vt:variant>
      <vt:variant>
        <vt:lpwstr/>
      </vt:variant>
      <vt:variant>
        <vt:i4>7929896</vt:i4>
      </vt:variant>
      <vt:variant>
        <vt:i4>48</vt:i4>
      </vt:variant>
      <vt:variant>
        <vt:i4>0</vt:i4>
      </vt:variant>
      <vt:variant>
        <vt:i4>5</vt:i4>
      </vt:variant>
      <vt:variant>
        <vt:lpwstr>http://es.wikipedia.org/wiki/Fe</vt:lpwstr>
      </vt:variant>
      <vt:variant>
        <vt:lpwstr/>
      </vt:variant>
      <vt:variant>
        <vt:i4>7798792</vt:i4>
      </vt:variant>
      <vt:variant>
        <vt:i4>45</vt:i4>
      </vt:variant>
      <vt:variant>
        <vt:i4>0</vt:i4>
      </vt:variant>
      <vt:variant>
        <vt:i4>5</vt:i4>
      </vt:variant>
      <vt:variant>
        <vt:lpwstr>http://es.wikipedia.org/wiki/Beatriz_Portinari</vt:lpwstr>
      </vt:variant>
      <vt:variant>
        <vt:lpwstr/>
      </vt:variant>
      <vt:variant>
        <vt:i4>4587616</vt:i4>
      </vt:variant>
      <vt:variant>
        <vt:i4>42</vt:i4>
      </vt:variant>
      <vt:variant>
        <vt:i4>0</vt:i4>
      </vt:variant>
      <vt:variant>
        <vt:i4>5</vt:i4>
      </vt:variant>
      <vt:variant>
        <vt:lpwstr>http://es.wikipedia.org/wiki/Esp%C3%ADritu_Santo</vt:lpwstr>
      </vt:variant>
      <vt:variant>
        <vt:lpwstr/>
      </vt:variant>
      <vt:variant>
        <vt:i4>1900609</vt:i4>
      </vt:variant>
      <vt:variant>
        <vt:i4>39</vt:i4>
      </vt:variant>
      <vt:variant>
        <vt:i4>0</vt:i4>
      </vt:variant>
      <vt:variant>
        <vt:i4>5</vt:i4>
      </vt:variant>
      <vt:variant>
        <vt:lpwstr>http://es.wikipedia.org/wiki/Hijo</vt:lpwstr>
      </vt:variant>
      <vt:variant>
        <vt:lpwstr/>
      </vt:variant>
      <vt:variant>
        <vt:i4>7209019</vt:i4>
      </vt:variant>
      <vt:variant>
        <vt:i4>36</vt:i4>
      </vt:variant>
      <vt:variant>
        <vt:i4>0</vt:i4>
      </vt:variant>
      <vt:variant>
        <vt:i4>5</vt:i4>
      </vt:variant>
      <vt:variant>
        <vt:lpwstr>http://es.wikipedia.org/wiki/Padre</vt:lpwstr>
      </vt:variant>
      <vt:variant>
        <vt:lpwstr/>
      </vt:variant>
      <vt:variant>
        <vt:i4>2621442</vt:i4>
      </vt:variant>
      <vt:variant>
        <vt:i4>33</vt:i4>
      </vt:variant>
      <vt:variant>
        <vt:i4>0</vt:i4>
      </vt:variant>
      <vt:variant>
        <vt:i4>5</vt:i4>
      </vt:variant>
      <vt:variant>
        <vt:lpwstr>http://es.wikipedia.org/wiki/Sant%C3%ADsima_Trinidad</vt:lpwstr>
      </vt:variant>
      <vt:variant>
        <vt:lpwstr/>
      </vt:variant>
      <vt:variant>
        <vt:i4>2031688</vt:i4>
      </vt:variant>
      <vt:variant>
        <vt:i4>30</vt:i4>
      </vt:variant>
      <vt:variant>
        <vt:i4>0</vt:i4>
      </vt:variant>
      <vt:variant>
        <vt:i4>5</vt:i4>
      </vt:variant>
      <vt:variant>
        <vt:lpwstr>http://es.wikipedia.org/wiki/Antropocentrismo</vt:lpwstr>
      </vt:variant>
      <vt:variant>
        <vt:lpwstr/>
      </vt:variant>
      <vt:variant>
        <vt:i4>1114177</vt:i4>
      </vt:variant>
      <vt:variant>
        <vt:i4>27</vt:i4>
      </vt:variant>
      <vt:variant>
        <vt:i4>0</vt:i4>
      </vt:variant>
      <vt:variant>
        <vt:i4>5</vt:i4>
      </vt:variant>
      <vt:variant>
        <vt:lpwstr>http://es.wikipedia.org/wiki/Teocentrismo</vt:lpwstr>
      </vt:variant>
      <vt:variant>
        <vt:lpwstr/>
      </vt:variant>
      <vt:variant>
        <vt:i4>2031724</vt:i4>
      </vt:variant>
      <vt:variant>
        <vt:i4>24</vt:i4>
      </vt:variant>
      <vt:variant>
        <vt:i4>0</vt:i4>
      </vt:variant>
      <vt:variant>
        <vt:i4>5</vt:i4>
      </vt:variant>
      <vt:variant>
        <vt:lpwstr>http://es.wikipedia.org/wiki/Para%C3%ADso_(La_Divina_Comedia)</vt:lpwstr>
      </vt:variant>
      <vt:variant>
        <vt:lpwstr/>
      </vt:variant>
      <vt:variant>
        <vt:i4>8126554</vt:i4>
      </vt:variant>
      <vt:variant>
        <vt:i4>21</vt:i4>
      </vt:variant>
      <vt:variant>
        <vt:i4>0</vt:i4>
      </vt:variant>
      <vt:variant>
        <vt:i4>5</vt:i4>
      </vt:variant>
      <vt:variant>
        <vt:lpwstr>http://es.wikipedia.org/wiki/Purgatorio_(La_Divina_Comedia)</vt:lpwstr>
      </vt:variant>
      <vt:variant>
        <vt:lpwstr/>
      </vt:variant>
      <vt:variant>
        <vt:i4>1966107</vt:i4>
      </vt:variant>
      <vt:variant>
        <vt:i4>18</vt:i4>
      </vt:variant>
      <vt:variant>
        <vt:i4>0</vt:i4>
      </vt:variant>
      <vt:variant>
        <vt:i4>5</vt:i4>
      </vt:variant>
      <vt:variant>
        <vt:lpwstr>http://es.wikipedia.org/wiki/1304</vt:lpwstr>
      </vt:variant>
      <vt:variant>
        <vt:lpwstr/>
      </vt:variant>
      <vt:variant>
        <vt:i4>1900603</vt:i4>
      </vt:variant>
      <vt:variant>
        <vt:i4>15</vt:i4>
      </vt:variant>
      <vt:variant>
        <vt:i4>0</vt:i4>
      </vt:variant>
      <vt:variant>
        <vt:i4>5</vt:i4>
      </vt:variant>
      <vt:variant>
        <vt:lpwstr>http://es.wikipedia.org/wiki/Infierno_(La_Divina_Comedia)</vt:lpwstr>
      </vt:variant>
      <vt:variant>
        <vt:lpwstr/>
      </vt:variant>
      <vt:variant>
        <vt:i4>1835122</vt:i4>
      </vt:variant>
      <vt:variant>
        <vt:i4>12</vt:i4>
      </vt:variant>
      <vt:variant>
        <vt:i4>0</vt:i4>
      </vt:variant>
      <vt:variant>
        <vt:i4>5</vt:i4>
      </vt:variant>
      <vt:variant>
        <vt:lpwstr>http://es.wikipedia.org/wiki/Dante_Alighieri</vt:lpwstr>
      </vt:variant>
      <vt:variant>
        <vt:lpwstr/>
      </vt:variant>
      <vt:variant>
        <vt:i4>3866736</vt:i4>
      </vt:variant>
      <vt:variant>
        <vt:i4>9</vt:i4>
      </vt:variant>
      <vt:variant>
        <vt:i4>0</vt:i4>
      </vt:variant>
      <vt:variant>
        <vt:i4>5</vt:i4>
      </vt:variant>
      <vt:variant>
        <vt:lpwstr>http://www.monografias.com/trabajos15/leyendas-coloniales/leyendas-coloniales.shtml</vt:lpwstr>
      </vt:variant>
      <vt:variant>
        <vt:lpwstr/>
      </vt:variant>
      <vt:variant>
        <vt:i4>1966169</vt:i4>
      </vt:variant>
      <vt:variant>
        <vt:i4>6</vt:i4>
      </vt:variant>
      <vt:variant>
        <vt:i4>0</vt:i4>
      </vt:variant>
      <vt:variant>
        <vt:i4>5</vt:i4>
      </vt:variant>
      <vt:variant>
        <vt:lpwstr>http://es.wikipedia.org/wiki/Existencialista</vt:lpwstr>
      </vt:variant>
      <vt:variant>
        <vt:lpwstr/>
      </vt:variant>
      <vt:variant>
        <vt:i4>2228278</vt:i4>
      </vt:variant>
      <vt:variant>
        <vt:i4>3</vt:i4>
      </vt:variant>
      <vt:variant>
        <vt:i4>0</vt:i4>
      </vt:variant>
      <vt:variant>
        <vt:i4>5</vt:i4>
      </vt:variant>
      <vt:variant>
        <vt:lpwstr>http://es.wikipedia.org/wiki/Filosof%C3%ADa</vt:lpwstr>
      </vt:variant>
      <vt:variant>
        <vt:lpwstr/>
      </vt:variant>
      <vt:variant>
        <vt:i4>7536690</vt:i4>
      </vt:variant>
      <vt:variant>
        <vt:i4>0</vt:i4>
      </vt:variant>
      <vt:variant>
        <vt:i4>0</vt:i4>
      </vt:variant>
      <vt:variant>
        <vt:i4>5</vt:i4>
      </vt:variant>
      <vt:variant>
        <vt:lpwstr>http://es.wikipedia.org/wiki/Anarquista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PAC6</dc:creator>
  <cp:lastModifiedBy>Usuario</cp:lastModifiedBy>
  <cp:revision>2</cp:revision>
  <dcterms:created xsi:type="dcterms:W3CDTF">2014-09-13T17:01:00Z</dcterms:created>
  <dcterms:modified xsi:type="dcterms:W3CDTF">2014-09-13T17:01:00Z</dcterms:modified>
</cp:coreProperties>
</file>