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Pr="00C37E72" w:rsidRDefault="00C37E72" w:rsidP="00C37E72">
      <w:pPr>
        <w:jc w:val="center"/>
        <w:rPr>
          <w:rFonts w:ascii="Arial" w:hAnsi="Arial" w:cs="Arial"/>
          <w:b/>
          <w:sz w:val="28"/>
          <w:szCs w:val="28"/>
        </w:rPr>
      </w:pPr>
      <w:r w:rsidRPr="00C37E72">
        <w:rPr>
          <w:rFonts w:ascii="Arial" w:hAnsi="Arial" w:cs="Arial"/>
          <w:b/>
          <w:sz w:val="28"/>
          <w:szCs w:val="28"/>
        </w:rPr>
        <w:t>PONENCIA</w:t>
      </w:r>
    </w:p>
    <w:p w:rsidR="00C37E72" w:rsidRPr="00C37E72" w:rsidRDefault="00C37E72" w:rsidP="00C37E72">
      <w:pPr>
        <w:jc w:val="center"/>
        <w:rPr>
          <w:rFonts w:ascii="Arial" w:hAnsi="Arial" w:cs="Arial"/>
          <w:b/>
          <w:sz w:val="28"/>
          <w:szCs w:val="28"/>
        </w:rPr>
      </w:pPr>
    </w:p>
    <w:p w:rsidR="00C37E72" w:rsidRPr="00C37E72" w:rsidRDefault="00C37E72" w:rsidP="00C37E72">
      <w:pPr>
        <w:jc w:val="center"/>
        <w:rPr>
          <w:rFonts w:ascii="Arial" w:hAnsi="Arial" w:cs="Arial"/>
          <w:b/>
          <w:sz w:val="28"/>
          <w:szCs w:val="28"/>
        </w:rPr>
      </w:pPr>
    </w:p>
    <w:p w:rsidR="00C37E72" w:rsidRDefault="00C37E72" w:rsidP="00C37E72">
      <w:pPr>
        <w:jc w:val="center"/>
        <w:rPr>
          <w:rFonts w:ascii="Arial" w:hAnsi="Arial" w:cs="Arial"/>
          <w:b/>
          <w:sz w:val="28"/>
          <w:szCs w:val="28"/>
        </w:rPr>
      </w:pPr>
    </w:p>
    <w:p w:rsidR="00C37E72" w:rsidRDefault="00C37E72" w:rsidP="00C37E72">
      <w:pPr>
        <w:jc w:val="center"/>
        <w:rPr>
          <w:rFonts w:ascii="Arial" w:hAnsi="Arial" w:cs="Arial"/>
          <w:b/>
          <w:sz w:val="28"/>
          <w:szCs w:val="28"/>
        </w:rPr>
      </w:pPr>
    </w:p>
    <w:p w:rsidR="00C37E72" w:rsidRDefault="00C37E72" w:rsidP="00C37E72">
      <w:pPr>
        <w:jc w:val="center"/>
        <w:rPr>
          <w:rFonts w:ascii="Arial" w:hAnsi="Arial" w:cs="Arial"/>
          <w:b/>
          <w:sz w:val="28"/>
          <w:szCs w:val="28"/>
        </w:rPr>
      </w:pPr>
    </w:p>
    <w:p w:rsidR="00C37E72" w:rsidRPr="00C37E72" w:rsidRDefault="00C37E72" w:rsidP="00C37E72">
      <w:pPr>
        <w:jc w:val="center"/>
        <w:rPr>
          <w:rFonts w:ascii="Arial" w:hAnsi="Arial" w:cs="Arial"/>
          <w:b/>
          <w:sz w:val="28"/>
          <w:szCs w:val="28"/>
        </w:rPr>
      </w:pPr>
    </w:p>
    <w:p w:rsidR="00C37E72" w:rsidRPr="00C37E72" w:rsidRDefault="00C37E72" w:rsidP="00C37E72">
      <w:pPr>
        <w:jc w:val="center"/>
        <w:rPr>
          <w:rFonts w:ascii="Arial" w:hAnsi="Arial" w:cs="Arial"/>
          <w:b/>
          <w:sz w:val="28"/>
          <w:szCs w:val="28"/>
        </w:rPr>
      </w:pPr>
    </w:p>
    <w:p w:rsidR="00C37E72" w:rsidRPr="00C37E72" w:rsidRDefault="00C37E72" w:rsidP="00C37E72">
      <w:pPr>
        <w:jc w:val="center"/>
        <w:rPr>
          <w:rFonts w:ascii="Arial" w:hAnsi="Arial" w:cs="Arial"/>
          <w:b/>
          <w:sz w:val="28"/>
          <w:szCs w:val="28"/>
        </w:rPr>
      </w:pPr>
    </w:p>
    <w:p w:rsidR="00C37E72" w:rsidRPr="00C37E72" w:rsidRDefault="00C37E72" w:rsidP="00C37E72">
      <w:pPr>
        <w:jc w:val="center"/>
        <w:rPr>
          <w:rFonts w:ascii="Arial" w:hAnsi="Arial" w:cs="Arial"/>
          <w:b/>
          <w:sz w:val="32"/>
          <w:szCs w:val="32"/>
        </w:rPr>
      </w:pPr>
      <w:r w:rsidRPr="00C37E72">
        <w:rPr>
          <w:rFonts w:ascii="Arial" w:hAnsi="Arial" w:cs="Arial"/>
          <w:b/>
          <w:sz w:val="32"/>
          <w:szCs w:val="32"/>
        </w:rPr>
        <w:t>“LA HISTORIA COMPLEMENTO CULTURAL DEL DERECHO”</w:t>
      </w:r>
    </w:p>
    <w:p w:rsidR="00C37E72" w:rsidRPr="00C37E72" w:rsidRDefault="00C37E72" w:rsidP="00C37E72">
      <w:pPr>
        <w:jc w:val="center"/>
        <w:rPr>
          <w:rFonts w:ascii="Arial" w:hAnsi="Arial" w:cs="Arial"/>
          <w:b/>
          <w:sz w:val="28"/>
          <w:szCs w:val="28"/>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Default="00C37E72">
      <w:pPr>
        <w:rPr>
          <w:rFonts w:ascii="Arial" w:hAnsi="Arial" w:cs="Arial"/>
          <w:b/>
          <w:sz w:val="24"/>
          <w:szCs w:val="24"/>
        </w:rPr>
      </w:pPr>
    </w:p>
    <w:p w:rsidR="00C37E72" w:rsidRPr="00C37E72" w:rsidRDefault="00C37E72" w:rsidP="00C37E72">
      <w:pPr>
        <w:jc w:val="right"/>
        <w:rPr>
          <w:rFonts w:ascii="Arial" w:hAnsi="Arial" w:cs="Arial"/>
          <w:sz w:val="24"/>
          <w:szCs w:val="24"/>
        </w:rPr>
      </w:pPr>
      <w:r w:rsidRPr="00C37E72">
        <w:rPr>
          <w:rFonts w:ascii="Arial" w:hAnsi="Arial" w:cs="Arial"/>
          <w:sz w:val="24"/>
          <w:szCs w:val="24"/>
        </w:rPr>
        <w:t>Dr. Maximo Carvajal Contreras</w:t>
      </w:r>
    </w:p>
    <w:p w:rsidR="00C37E72" w:rsidRPr="00C37E72" w:rsidRDefault="00C37E72" w:rsidP="00C37E72">
      <w:pPr>
        <w:jc w:val="right"/>
        <w:rPr>
          <w:rFonts w:ascii="Arial" w:hAnsi="Arial" w:cs="Arial"/>
          <w:sz w:val="24"/>
          <w:szCs w:val="24"/>
        </w:rPr>
      </w:pPr>
      <w:r w:rsidRPr="00C37E72">
        <w:rPr>
          <w:rFonts w:ascii="Arial" w:hAnsi="Arial" w:cs="Arial"/>
          <w:sz w:val="24"/>
          <w:szCs w:val="24"/>
        </w:rPr>
        <w:t>XV Congreso Latinoamericano</w:t>
      </w:r>
    </w:p>
    <w:p w:rsidR="00C37E72" w:rsidRPr="00C37E72" w:rsidRDefault="00C37E72" w:rsidP="00C37E72">
      <w:pPr>
        <w:jc w:val="right"/>
        <w:rPr>
          <w:rFonts w:ascii="Arial" w:hAnsi="Arial" w:cs="Arial"/>
          <w:sz w:val="24"/>
          <w:szCs w:val="24"/>
        </w:rPr>
      </w:pPr>
      <w:r w:rsidRPr="00C37E72">
        <w:rPr>
          <w:rFonts w:ascii="Arial" w:hAnsi="Arial" w:cs="Arial"/>
          <w:sz w:val="24"/>
          <w:szCs w:val="24"/>
        </w:rPr>
        <w:t>Lima, Perú</w:t>
      </w:r>
    </w:p>
    <w:p w:rsidR="00C37E72" w:rsidRPr="00C37E72" w:rsidRDefault="00C37E72" w:rsidP="00C37E72">
      <w:pPr>
        <w:jc w:val="right"/>
        <w:rPr>
          <w:rFonts w:ascii="Arial" w:hAnsi="Arial" w:cs="Arial"/>
          <w:sz w:val="24"/>
          <w:szCs w:val="24"/>
        </w:rPr>
      </w:pPr>
      <w:r w:rsidRPr="00C37E72">
        <w:rPr>
          <w:rFonts w:ascii="Arial" w:hAnsi="Arial" w:cs="Arial"/>
          <w:sz w:val="24"/>
          <w:szCs w:val="24"/>
        </w:rPr>
        <w:t xml:space="preserve">Septiembre 2014 </w:t>
      </w:r>
    </w:p>
    <w:p w:rsidR="00C37E72" w:rsidRDefault="00C37E72" w:rsidP="00C37E72">
      <w:pPr>
        <w:jc w:val="right"/>
        <w:rPr>
          <w:rFonts w:ascii="Arial" w:hAnsi="Arial" w:cs="Arial"/>
          <w:b/>
          <w:sz w:val="24"/>
          <w:szCs w:val="24"/>
        </w:rPr>
      </w:pPr>
    </w:p>
    <w:p w:rsidR="00C37E72" w:rsidRDefault="00C37E72">
      <w:pPr>
        <w:rPr>
          <w:rFonts w:ascii="Arial" w:hAnsi="Arial" w:cs="Arial"/>
          <w:b/>
          <w:sz w:val="24"/>
          <w:szCs w:val="24"/>
        </w:rPr>
      </w:pPr>
      <w:r>
        <w:rPr>
          <w:rFonts w:ascii="Arial" w:hAnsi="Arial" w:cs="Arial"/>
          <w:b/>
          <w:sz w:val="24"/>
          <w:szCs w:val="24"/>
        </w:rPr>
        <w:lastRenderedPageBreak/>
        <w:br w:type="page"/>
      </w:r>
    </w:p>
    <w:p w:rsidR="00B6736E" w:rsidRPr="00C04A79" w:rsidRDefault="00605AA6" w:rsidP="00B6736E">
      <w:pPr>
        <w:spacing w:line="276" w:lineRule="auto"/>
        <w:jc w:val="center"/>
        <w:rPr>
          <w:rFonts w:ascii="Arial" w:hAnsi="Arial" w:cs="Arial"/>
          <w:b/>
          <w:sz w:val="24"/>
          <w:szCs w:val="24"/>
        </w:rPr>
      </w:pPr>
      <w:r w:rsidRPr="00C04A79">
        <w:rPr>
          <w:rFonts w:ascii="Arial" w:hAnsi="Arial" w:cs="Arial"/>
          <w:b/>
          <w:sz w:val="24"/>
          <w:szCs w:val="24"/>
        </w:rPr>
        <w:lastRenderedPageBreak/>
        <w:t>INTRODUCCIÓN</w:t>
      </w:r>
    </w:p>
    <w:p w:rsidR="00605AA6" w:rsidRDefault="00605AA6" w:rsidP="00B6736E">
      <w:pPr>
        <w:spacing w:line="276" w:lineRule="auto"/>
        <w:rPr>
          <w:rFonts w:ascii="Arial" w:hAnsi="Arial" w:cs="Arial"/>
          <w:sz w:val="24"/>
          <w:szCs w:val="24"/>
        </w:rPr>
      </w:pPr>
    </w:p>
    <w:p w:rsidR="00605AA6" w:rsidRDefault="00605AA6" w:rsidP="00B6736E">
      <w:pPr>
        <w:spacing w:line="276" w:lineRule="auto"/>
        <w:rPr>
          <w:rFonts w:ascii="Arial" w:hAnsi="Arial" w:cs="Arial"/>
          <w:sz w:val="24"/>
          <w:szCs w:val="24"/>
        </w:rPr>
      </w:pPr>
      <w:r>
        <w:rPr>
          <w:rFonts w:ascii="Arial" w:hAnsi="Arial" w:cs="Arial"/>
          <w:sz w:val="24"/>
          <w:szCs w:val="24"/>
        </w:rPr>
        <w:t xml:space="preserve">El presente trabajo pretende ahondar en el conocimiento, ya antiguo, de la interacción que debe tener el Derecho y la Historia. </w:t>
      </w:r>
    </w:p>
    <w:p w:rsidR="005B3783" w:rsidRDefault="005B3783" w:rsidP="00B6736E">
      <w:pPr>
        <w:spacing w:line="276" w:lineRule="auto"/>
        <w:rPr>
          <w:rFonts w:ascii="Arial" w:hAnsi="Arial" w:cs="Arial"/>
          <w:sz w:val="24"/>
          <w:szCs w:val="24"/>
        </w:rPr>
      </w:pPr>
    </w:p>
    <w:p w:rsidR="005B3783" w:rsidRDefault="005B3783" w:rsidP="00B6736E">
      <w:pPr>
        <w:spacing w:line="276" w:lineRule="auto"/>
        <w:rPr>
          <w:rFonts w:ascii="Arial" w:hAnsi="Arial" w:cs="Arial"/>
          <w:sz w:val="24"/>
          <w:szCs w:val="24"/>
        </w:rPr>
      </w:pPr>
      <w:r>
        <w:rPr>
          <w:rFonts w:ascii="Arial" w:hAnsi="Arial" w:cs="Arial"/>
          <w:sz w:val="24"/>
          <w:szCs w:val="24"/>
        </w:rPr>
        <w:t xml:space="preserve">Vieja de siglos es la estrecha relación que existe entre estas dos ciencias: </w:t>
      </w:r>
      <w:r w:rsidR="00034FE4">
        <w:rPr>
          <w:rFonts w:ascii="Arial" w:hAnsi="Arial" w:cs="Arial"/>
          <w:sz w:val="24"/>
          <w:szCs w:val="24"/>
        </w:rPr>
        <w:t>L</w:t>
      </w:r>
      <w:r w:rsidR="00F42EAD">
        <w:rPr>
          <w:rFonts w:ascii="Arial" w:hAnsi="Arial" w:cs="Arial"/>
          <w:sz w:val="24"/>
          <w:szCs w:val="24"/>
        </w:rPr>
        <w:t>a histórica</w:t>
      </w:r>
      <w:r>
        <w:rPr>
          <w:rFonts w:ascii="Arial" w:hAnsi="Arial" w:cs="Arial"/>
          <w:sz w:val="24"/>
          <w:szCs w:val="24"/>
        </w:rPr>
        <w:t xml:space="preserve"> y la</w:t>
      </w:r>
      <w:r w:rsidR="00F42EAD">
        <w:rPr>
          <w:rFonts w:ascii="Arial" w:hAnsi="Arial" w:cs="Arial"/>
          <w:sz w:val="24"/>
          <w:szCs w:val="24"/>
        </w:rPr>
        <w:t xml:space="preserve">  jurídica</w:t>
      </w:r>
      <w:r>
        <w:rPr>
          <w:rFonts w:ascii="Arial" w:hAnsi="Arial" w:cs="Arial"/>
          <w:sz w:val="24"/>
          <w:szCs w:val="24"/>
        </w:rPr>
        <w:t>.  No obstante esta antigüedad en los últimos lustros, ha</w:t>
      </w:r>
      <w:r w:rsidR="00F42EAD">
        <w:rPr>
          <w:rFonts w:ascii="Arial" w:hAnsi="Arial" w:cs="Arial"/>
          <w:sz w:val="24"/>
          <w:szCs w:val="24"/>
        </w:rPr>
        <w:t>n</w:t>
      </w:r>
      <w:r>
        <w:rPr>
          <w:rFonts w:ascii="Arial" w:hAnsi="Arial" w:cs="Arial"/>
          <w:sz w:val="24"/>
          <w:szCs w:val="24"/>
        </w:rPr>
        <w:t xml:space="preserve"> surgido “tendencias” a eliminar de nuestras </w:t>
      </w:r>
      <w:proofErr w:type="spellStart"/>
      <w:r>
        <w:rPr>
          <w:rFonts w:ascii="Arial" w:hAnsi="Arial" w:cs="Arial"/>
          <w:sz w:val="24"/>
          <w:szCs w:val="24"/>
        </w:rPr>
        <w:t>currículas</w:t>
      </w:r>
      <w:proofErr w:type="spellEnd"/>
      <w:r>
        <w:rPr>
          <w:rFonts w:ascii="Arial" w:hAnsi="Arial" w:cs="Arial"/>
          <w:sz w:val="24"/>
          <w:szCs w:val="24"/>
        </w:rPr>
        <w:t xml:space="preserve"> o pensum las materias de corte histórico como son</w:t>
      </w:r>
      <w:proofErr w:type="gramStart"/>
      <w:r>
        <w:rPr>
          <w:rFonts w:ascii="Arial" w:hAnsi="Arial" w:cs="Arial"/>
          <w:sz w:val="24"/>
          <w:szCs w:val="24"/>
        </w:rPr>
        <w:t>:  El</w:t>
      </w:r>
      <w:proofErr w:type="gramEnd"/>
      <w:r>
        <w:rPr>
          <w:rFonts w:ascii="Arial" w:hAnsi="Arial" w:cs="Arial"/>
          <w:sz w:val="24"/>
          <w:szCs w:val="24"/>
        </w:rPr>
        <w:t xml:space="preserve"> Derecho Romano, la Historia del Derecho Patrio y la Historia Universal del Derecho. </w:t>
      </w:r>
    </w:p>
    <w:p w:rsidR="005B3783" w:rsidRDefault="005B3783" w:rsidP="00B6736E">
      <w:pPr>
        <w:spacing w:line="276" w:lineRule="auto"/>
        <w:rPr>
          <w:rFonts w:ascii="Arial" w:hAnsi="Arial" w:cs="Arial"/>
          <w:sz w:val="24"/>
          <w:szCs w:val="24"/>
        </w:rPr>
      </w:pPr>
    </w:p>
    <w:p w:rsidR="005B3783" w:rsidRDefault="005B3783" w:rsidP="00B6736E">
      <w:pPr>
        <w:spacing w:line="276" w:lineRule="auto"/>
        <w:rPr>
          <w:rFonts w:ascii="Arial" w:hAnsi="Arial" w:cs="Arial"/>
          <w:sz w:val="24"/>
          <w:szCs w:val="24"/>
        </w:rPr>
      </w:pPr>
      <w:r>
        <w:rPr>
          <w:rFonts w:ascii="Arial" w:hAnsi="Arial" w:cs="Arial"/>
          <w:sz w:val="24"/>
          <w:szCs w:val="24"/>
        </w:rPr>
        <w:t xml:space="preserve">En mi opinión, sería aberrante dar entrada a dichas ideas, que carecen completamente de validez teórica, científica y práctica.  La historia y el derecho, el derecho y la historia son un binomio perfecto, dos eslabones de una misma cadena. </w:t>
      </w:r>
    </w:p>
    <w:p w:rsidR="005B3783" w:rsidRDefault="005B3783" w:rsidP="00B6736E">
      <w:pPr>
        <w:spacing w:line="276" w:lineRule="auto"/>
        <w:rPr>
          <w:rFonts w:ascii="Arial" w:hAnsi="Arial" w:cs="Arial"/>
          <w:sz w:val="24"/>
          <w:szCs w:val="24"/>
        </w:rPr>
      </w:pPr>
    </w:p>
    <w:p w:rsidR="005B3783" w:rsidRPr="00034FE4" w:rsidRDefault="005B3783" w:rsidP="00B6736E">
      <w:pPr>
        <w:spacing w:line="276" w:lineRule="auto"/>
        <w:rPr>
          <w:rFonts w:ascii="Arial" w:hAnsi="Arial" w:cs="Arial"/>
          <w:i/>
          <w:sz w:val="24"/>
          <w:szCs w:val="24"/>
        </w:rPr>
      </w:pPr>
      <w:r>
        <w:rPr>
          <w:rFonts w:ascii="Arial" w:hAnsi="Arial" w:cs="Arial"/>
          <w:sz w:val="24"/>
          <w:szCs w:val="24"/>
        </w:rPr>
        <w:t xml:space="preserve">Pensando y actuando conforme a mi convicción es que he decidió escribir este trabajo en ocasión al XV Congreso de la AFEIDAL, </w:t>
      </w:r>
      <w:proofErr w:type="spellStart"/>
      <w:r>
        <w:rPr>
          <w:rFonts w:ascii="Arial" w:hAnsi="Arial" w:cs="Arial"/>
          <w:sz w:val="24"/>
          <w:szCs w:val="24"/>
        </w:rPr>
        <w:t>ha</w:t>
      </w:r>
      <w:proofErr w:type="spellEnd"/>
      <w:r>
        <w:rPr>
          <w:rFonts w:ascii="Arial" w:hAnsi="Arial" w:cs="Arial"/>
          <w:sz w:val="24"/>
          <w:szCs w:val="24"/>
        </w:rPr>
        <w:t xml:space="preserve"> celebrarse en </w:t>
      </w:r>
      <w:r w:rsidR="00F42EAD">
        <w:rPr>
          <w:rFonts w:ascii="Arial" w:hAnsi="Arial" w:cs="Arial"/>
          <w:sz w:val="24"/>
          <w:szCs w:val="24"/>
        </w:rPr>
        <w:t xml:space="preserve">Lima, Perú </w:t>
      </w:r>
      <w:r w:rsidR="000817B1">
        <w:rPr>
          <w:rFonts w:ascii="Arial" w:hAnsi="Arial" w:cs="Arial"/>
          <w:sz w:val="24"/>
          <w:szCs w:val="24"/>
        </w:rPr>
        <w:t xml:space="preserve"> y cuyo tema central es la </w:t>
      </w:r>
      <w:r w:rsidR="000817B1" w:rsidRPr="000817B1">
        <w:rPr>
          <w:rFonts w:ascii="Arial" w:hAnsi="Arial" w:cs="Arial"/>
          <w:i/>
          <w:sz w:val="24"/>
          <w:szCs w:val="24"/>
        </w:rPr>
        <w:t>“Formación Interdisciplinaria en la Educación Jurídica”</w:t>
      </w:r>
      <w:r w:rsidR="000817B1">
        <w:rPr>
          <w:rFonts w:ascii="Arial" w:hAnsi="Arial" w:cs="Arial"/>
          <w:sz w:val="24"/>
          <w:szCs w:val="24"/>
        </w:rPr>
        <w:t xml:space="preserve"> con un subtema de </w:t>
      </w:r>
      <w:r w:rsidR="000817B1" w:rsidRPr="00034FE4">
        <w:rPr>
          <w:rFonts w:ascii="Arial" w:hAnsi="Arial" w:cs="Arial"/>
          <w:i/>
          <w:sz w:val="24"/>
          <w:szCs w:val="24"/>
        </w:rPr>
        <w:t>“Derecho, Antropología e Historia”.</w:t>
      </w:r>
    </w:p>
    <w:p w:rsidR="000817B1" w:rsidRDefault="000817B1" w:rsidP="00B6736E">
      <w:pPr>
        <w:spacing w:line="276" w:lineRule="auto"/>
        <w:rPr>
          <w:rFonts w:ascii="Arial" w:hAnsi="Arial" w:cs="Arial"/>
          <w:sz w:val="24"/>
          <w:szCs w:val="24"/>
        </w:rPr>
      </w:pPr>
    </w:p>
    <w:p w:rsidR="000817B1" w:rsidRDefault="000817B1" w:rsidP="00B6736E">
      <w:pPr>
        <w:spacing w:line="276" w:lineRule="auto"/>
        <w:rPr>
          <w:rFonts w:ascii="Arial" w:hAnsi="Arial" w:cs="Arial"/>
          <w:sz w:val="24"/>
          <w:szCs w:val="24"/>
        </w:rPr>
      </w:pPr>
      <w:r>
        <w:rPr>
          <w:rFonts w:ascii="Arial" w:hAnsi="Arial" w:cs="Arial"/>
          <w:sz w:val="24"/>
          <w:szCs w:val="24"/>
        </w:rPr>
        <w:t xml:space="preserve">Aprovecho este espacio para felicitar al grupo de Decanos y ex Decanos peruanos que tuvieron la brillante idea de que dicho Congreso aborde esta temática, importantísima para el estudio del Derecho. </w:t>
      </w:r>
    </w:p>
    <w:p w:rsidR="000817B1" w:rsidRDefault="000817B1" w:rsidP="00B6736E">
      <w:pPr>
        <w:spacing w:line="276" w:lineRule="auto"/>
        <w:rPr>
          <w:rFonts w:ascii="Arial" w:hAnsi="Arial" w:cs="Arial"/>
          <w:sz w:val="24"/>
          <w:szCs w:val="24"/>
        </w:rPr>
      </w:pPr>
    </w:p>
    <w:p w:rsidR="000817B1" w:rsidRDefault="000817B1" w:rsidP="00B6736E">
      <w:pPr>
        <w:spacing w:line="276" w:lineRule="auto"/>
        <w:rPr>
          <w:rFonts w:ascii="Arial" w:hAnsi="Arial" w:cs="Arial"/>
          <w:sz w:val="24"/>
          <w:szCs w:val="24"/>
        </w:rPr>
      </w:pPr>
      <w:r>
        <w:rPr>
          <w:rFonts w:ascii="Arial" w:hAnsi="Arial" w:cs="Arial"/>
          <w:sz w:val="24"/>
          <w:szCs w:val="24"/>
        </w:rPr>
        <w:t>El abogado, el Licenciado en Derecho, el Jurista debe  y tiene que ser una persona culta, preparada, con conocimientos multidisciplinario.  Mujeres y hombres que dominen el lenguaje, la</w:t>
      </w:r>
      <w:r w:rsidR="00F42EAD">
        <w:rPr>
          <w:rFonts w:ascii="Arial" w:hAnsi="Arial" w:cs="Arial"/>
          <w:sz w:val="24"/>
          <w:szCs w:val="24"/>
        </w:rPr>
        <w:t xml:space="preserve"> historia, la economía, la cien</w:t>
      </w:r>
      <w:r>
        <w:rPr>
          <w:rFonts w:ascii="Arial" w:hAnsi="Arial" w:cs="Arial"/>
          <w:sz w:val="24"/>
          <w:szCs w:val="24"/>
        </w:rPr>
        <w:t>cia política, los aspectos internacionales, la sociología, los medios masivos de comunicación, la psicología.  En fin el profesional del derecho debe ser – como decían en el México antiguo –  el letrado</w:t>
      </w:r>
      <w:r w:rsidR="00557996">
        <w:rPr>
          <w:rFonts w:ascii="Arial" w:hAnsi="Arial" w:cs="Arial"/>
          <w:sz w:val="24"/>
          <w:szCs w:val="24"/>
        </w:rPr>
        <w:t>,</w:t>
      </w:r>
      <w:r>
        <w:rPr>
          <w:rFonts w:ascii="Arial" w:hAnsi="Arial" w:cs="Arial"/>
          <w:sz w:val="24"/>
          <w:szCs w:val="24"/>
        </w:rPr>
        <w:t xml:space="preserve"> es decir, un ser de letras, instruido, preparado y cultivado en varias ramas del saber y alguna de las manifestaciones más exquisitas del pensamiento humano. </w:t>
      </w:r>
    </w:p>
    <w:p w:rsidR="000817B1" w:rsidRDefault="000817B1" w:rsidP="00B6736E">
      <w:pPr>
        <w:spacing w:line="276" w:lineRule="auto"/>
        <w:rPr>
          <w:rFonts w:ascii="Arial" w:hAnsi="Arial" w:cs="Arial"/>
          <w:sz w:val="24"/>
          <w:szCs w:val="24"/>
        </w:rPr>
      </w:pPr>
    </w:p>
    <w:p w:rsidR="00D86249" w:rsidRDefault="000817B1" w:rsidP="00B6736E">
      <w:pPr>
        <w:spacing w:line="276" w:lineRule="auto"/>
        <w:rPr>
          <w:rFonts w:ascii="Arial" w:hAnsi="Arial" w:cs="Arial"/>
          <w:sz w:val="24"/>
          <w:szCs w:val="24"/>
        </w:rPr>
      </w:pPr>
      <w:r>
        <w:rPr>
          <w:rFonts w:ascii="Arial" w:hAnsi="Arial" w:cs="Arial"/>
          <w:sz w:val="24"/>
          <w:szCs w:val="24"/>
        </w:rPr>
        <w:t xml:space="preserve">Los que profesamos la ciencia jurídica sabemos de su importancia, somos adoradores de Diosas y Dioses, </w:t>
      </w:r>
      <w:proofErr w:type="spellStart"/>
      <w:r>
        <w:rPr>
          <w:rFonts w:ascii="Arial" w:hAnsi="Arial" w:cs="Arial"/>
          <w:sz w:val="24"/>
          <w:szCs w:val="24"/>
        </w:rPr>
        <w:t>Maat</w:t>
      </w:r>
      <w:proofErr w:type="spellEnd"/>
      <w:r>
        <w:rPr>
          <w:rFonts w:ascii="Arial" w:hAnsi="Arial" w:cs="Arial"/>
          <w:sz w:val="24"/>
          <w:szCs w:val="24"/>
        </w:rPr>
        <w:t xml:space="preserve"> en la Mitología Egipcia, Themis y </w:t>
      </w:r>
      <w:proofErr w:type="spellStart"/>
      <w:r w:rsidR="00557996">
        <w:rPr>
          <w:rFonts w:ascii="Arial" w:hAnsi="Arial" w:cs="Arial"/>
          <w:sz w:val="24"/>
          <w:szCs w:val="24"/>
        </w:rPr>
        <w:t>Astrea</w:t>
      </w:r>
      <w:proofErr w:type="spellEnd"/>
      <w:r w:rsidR="00557996">
        <w:rPr>
          <w:rFonts w:ascii="Arial" w:hAnsi="Arial" w:cs="Arial"/>
          <w:sz w:val="24"/>
          <w:szCs w:val="24"/>
        </w:rPr>
        <w:t xml:space="preserve"> en la griega; en Roma Fas y </w:t>
      </w:r>
      <w:proofErr w:type="spellStart"/>
      <w:r w:rsidR="00557996">
        <w:rPr>
          <w:rFonts w:ascii="Arial" w:hAnsi="Arial" w:cs="Arial"/>
          <w:sz w:val="24"/>
          <w:szCs w:val="24"/>
        </w:rPr>
        <w:t>Iustitia</w:t>
      </w:r>
      <w:proofErr w:type="spellEnd"/>
      <w:r>
        <w:rPr>
          <w:rFonts w:ascii="Arial" w:hAnsi="Arial" w:cs="Arial"/>
          <w:sz w:val="24"/>
          <w:szCs w:val="24"/>
        </w:rPr>
        <w:t xml:space="preserve">, en la nórdica. </w:t>
      </w:r>
      <w:proofErr w:type="spellStart"/>
      <w:r>
        <w:rPr>
          <w:rFonts w:ascii="Arial" w:hAnsi="Arial" w:cs="Arial"/>
          <w:sz w:val="24"/>
          <w:szCs w:val="24"/>
        </w:rPr>
        <w:t>Forseti</w:t>
      </w:r>
      <w:proofErr w:type="spellEnd"/>
      <w:r>
        <w:rPr>
          <w:rFonts w:ascii="Arial" w:hAnsi="Arial" w:cs="Arial"/>
          <w:sz w:val="24"/>
          <w:szCs w:val="24"/>
        </w:rPr>
        <w:t>, Dios de la justicia y la verdad</w:t>
      </w:r>
      <w:r w:rsidR="00D86249">
        <w:rPr>
          <w:rFonts w:ascii="Arial" w:hAnsi="Arial" w:cs="Arial"/>
          <w:sz w:val="24"/>
          <w:szCs w:val="24"/>
        </w:rPr>
        <w:t>.</w:t>
      </w:r>
    </w:p>
    <w:p w:rsidR="00D86249" w:rsidRDefault="00D86249" w:rsidP="00B6736E">
      <w:pPr>
        <w:spacing w:line="276" w:lineRule="auto"/>
        <w:rPr>
          <w:rFonts w:ascii="Arial" w:hAnsi="Arial" w:cs="Arial"/>
          <w:sz w:val="24"/>
          <w:szCs w:val="24"/>
        </w:rPr>
      </w:pPr>
    </w:p>
    <w:p w:rsidR="00CB32E3" w:rsidRDefault="00D86249" w:rsidP="00B6736E">
      <w:pPr>
        <w:spacing w:line="276" w:lineRule="auto"/>
        <w:rPr>
          <w:rFonts w:ascii="Arial" w:hAnsi="Arial" w:cs="Arial"/>
          <w:sz w:val="24"/>
          <w:szCs w:val="24"/>
        </w:rPr>
      </w:pPr>
      <w:r>
        <w:rPr>
          <w:rFonts w:ascii="Arial" w:hAnsi="Arial" w:cs="Arial"/>
          <w:sz w:val="24"/>
          <w:szCs w:val="24"/>
        </w:rPr>
        <w:t>Pero también tenemos abogados que han</w:t>
      </w:r>
      <w:r w:rsidR="00152964">
        <w:rPr>
          <w:rFonts w:ascii="Arial" w:hAnsi="Arial" w:cs="Arial"/>
          <w:sz w:val="24"/>
          <w:szCs w:val="24"/>
        </w:rPr>
        <w:t xml:space="preserve"> alcanzado la santidad</w:t>
      </w:r>
      <w:proofErr w:type="gramStart"/>
      <w:r w:rsidR="00152964">
        <w:rPr>
          <w:rFonts w:ascii="Arial" w:hAnsi="Arial" w:cs="Arial"/>
          <w:sz w:val="24"/>
          <w:szCs w:val="24"/>
        </w:rPr>
        <w:t>:  Son</w:t>
      </w:r>
      <w:proofErr w:type="gramEnd"/>
      <w:r w:rsidR="00152964">
        <w:rPr>
          <w:rFonts w:ascii="Arial" w:hAnsi="Arial" w:cs="Arial"/>
          <w:sz w:val="24"/>
          <w:szCs w:val="24"/>
        </w:rPr>
        <w:t xml:space="preserve"> Ivo</w:t>
      </w:r>
      <w:r>
        <w:rPr>
          <w:rFonts w:ascii="Arial" w:hAnsi="Arial" w:cs="Arial"/>
          <w:sz w:val="24"/>
          <w:szCs w:val="24"/>
        </w:rPr>
        <w:t xml:space="preserve"> de </w:t>
      </w:r>
      <w:proofErr w:type="spellStart"/>
      <w:r>
        <w:rPr>
          <w:rFonts w:ascii="Arial" w:hAnsi="Arial" w:cs="Arial"/>
          <w:sz w:val="24"/>
          <w:szCs w:val="24"/>
        </w:rPr>
        <w:t>Kermantin</w:t>
      </w:r>
      <w:proofErr w:type="spellEnd"/>
      <w:r>
        <w:rPr>
          <w:rFonts w:ascii="Arial" w:hAnsi="Arial" w:cs="Arial"/>
          <w:sz w:val="24"/>
          <w:szCs w:val="24"/>
        </w:rPr>
        <w:t xml:space="preserve">, San Tomás Moro, San Raymundo de </w:t>
      </w:r>
      <w:proofErr w:type="spellStart"/>
      <w:r>
        <w:rPr>
          <w:rFonts w:ascii="Arial" w:hAnsi="Arial" w:cs="Arial"/>
          <w:sz w:val="24"/>
          <w:szCs w:val="24"/>
        </w:rPr>
        <w:t>Peñaflor</w:t>
      </w:r>
      <w:r w:rsidR="00665AFD">
        <w:rPr>
          <w:rFonts w:ascii="Arial" w:hAnsi="Arial" w:cs="Arial"/>
          <w:sz w:val="24"/>
          <w:szCs w:val="24"/>
        </w:rPr>
        <w:t>t</w:t>
      </w:r>
      <w:proofErr w:type="spellEnd"/>
      <w:r w:rsidR="00665AFD">
        <w:rPr>
          <w:rFonts w:ascii="Arial" w:hAnsi="Arial" w:cs="Arial"/>
          <w:sz w:val="24"/>
          <w:szCs w:val="24"/>
        </w:rPr>
        <w:t xml:space="preserve">, San Alfonso María de </w:t>
      </w:r>
      <w:proofErr w:type="spellStart"/>
      <w:r w:rsidR="00665AFD">
        <w:rPr>
          <w:rFonts w:ascii="Arial" w:hAnsi="Arial" w:cs="Arial"/>
          <w:sz w:val="24"/>
          <w:szCs w:val="24"/>
        </w:rPr>
        <w:t>Ligorio</w:t>
      </w:r>
      <w:proofErr w:type="spellEnd"/>
      <w:r w:rsidR="00665AFD">
        <w:rPr>
          <w:rFonts w:ascii="Arial" w:hAnsi="Arial" w:cs="Arial"/>
          <w:sz w:val="24"/>
          <w:szCs w:val="24"/>
        </w:rPr>
        <w:t xml:space="preserve"> y San Tomás de Cante</w:t>
      </w:r>
      <w:r w:rsidR="00152964">
        <w:rPr>
          <w:rFonts w:ascii="Arial" w:hAnsi="Arial" w:cs="Arial"/>
          <w:sz w:val="24"/>
          <w:szCs w:val="24"/>
        </w:rPr>
        <w:t>r</w:t>
      </w:r>
      <w:r w:rsidR="00665AFD">
        <w:rPr>
          <w:rFonts w:ascii="Arial" w:hAnsi="Arial" w:cs="Arial"/>
          <w:sz w:val="24"/>
          <w:szCs w:val="24"/>
        </w:rPr>
        <w:t>bury.</w:t>
      </w:r>
    </w:p>
    <w:p w:rsidR="00CB32E3" w:rsidRDefault="00CB32E3" w:rsidP="00B6736E">
      <w:pPr>
        <w:spacing w:line="276" w:lineRule="auto"/>
        <w:rPr>
          <w:rFonts w:ascii="Arial" w:hAnsi="Arial" w:cs="Arial"/>
          <w:sz w:val="24"/>
          <w:szCs w:val="24"/>
        </w:rPr>
      </w:pPr>
    </w:p>
    <w:p w:rsidR="00CB32E3" w:rsidRDefault="00CB32E3" w:rsidP="00B6736E">
      <w:pPr>
        <w:spacing w:line="276" w:lineRule="auto"/>
        <w:rPr>
          <w:rFonts w:ascii="Arial" w:hAnsi="Arial" w:cs="Arial"/>
          <w:sz w:val="24"/>
          <w:szCs w:val="24"/>
        </w:rPr>
      </w:pPr>
      <w:r>
        <w:rPr>
          <w:rFonts w:ascii="Arial" w:hAnsi="Arial" w:cs="Arial"/>
          <w:sz w:val="24"/>
          <w:szCs w:val="24"/>
        </w:rPr>
        <w:t xml:space="preserve">Por eso el ilustre jurista Mexica Dr. Diego Valadés nos dice “el abogado es el notario de la historia, un tanto que recoge en leyes e instituciones el progreso de la humanidad y de su marcha ascendente hacia formas más elevadas de justicia y libertad” cita tomada del Libro Prolegómenos de Filosofía Moral del insigne maestro José Campillo </w:t>
      </w:r>
      <w:proofErr w:type="spellStart"/>
      <w:r>
        <w:rPr>
          <w:rFonts w:ascii="Arial" w:hAnsi="Arial" w:cs="Arial"/>
          <w:sz w:val="24"/>
          <w:szCs w:val="24"/>
        </w:rPr>
        <w:t>Sáinz</w:t>
      </w:r>
      <w:proofErr w:type="spellEnd"/>
      <w:r>
        <w:rPr>
          <w:rFonts w:ascii="Arial" w:hAnsi="Arial" w:cs="Arial"/>
          <w:sz w:val="24"/>
          <w:szCs w:val="24"/>
        </w:rPr>
        <w:t>, página 88</w:t>
      </w:r>
    </w:p>
    <w:p w:rsidR="00D86249" w:rsidRDefault="00D86249" w:rsidP="00B6736E">
      <w:pPr>
        <w:spacing w:line="276" w:lineRule="auto"/>
        <w:rPr>
          <w:rFonts w:ascii="Arial" w:hAnsi="Arial" w:cs="Arial"/>
          <w:sz w:val="24"/>
          <w:szCs w:val="24"/>
        </w:rPr>
      </w:pPr>
      <w:r>
        <w:rPr>
          <w:rFonts w:ascii="Arial" w:hAnsi="Arial" w:cs="Arial"/>
          <w:sz w:val="24"/>
          <w:szCs w:val="24"/>
        </w:rPr>
        <w:t xml:space="preserve"> </w:t>
      </w:r>
    </w:p>
    <w:p w:rsidR="000817B1" w:rsidRDefault="00D86249" w:rsidP="00B6736E">
      <w:pPr>
        <w:spacing w:line="276" w:lineRule="auto"/>
        <w:rPr>
          <w:rFonts w:ascii="Arial" w:hAnsi="Arial" w:cs="Arial"/>
          <w:sz w:val="24"/>
          <w:szCs w:val="24"/>
        </w:rPr>
      </w:pPr>
      <w:r>
        <w:rPr>
          <w:rFonts w:ascii="Arial" w:hAnsi="Arial" w:cs="Arial"/>
          <w:sz w:val="24"/>
          <w:szCs w:val="24"/>
        </w:rPr>
        <w:t xml:space="preserve">Por lo anterior, hacemos en el capítulo primero un análisis de ¿qué es la historia?, para que </w:t>
      </w:r>
      <w:r w:rsidR="00C64DAB">
        <w:rPr>
          <w:rFonts w:ascii="Arial" w:hAnsi="Arial" w:cs="Arial"/>
          <w:sz w:val="24"/>
          <w:szCs w:val="24"/>
        </w:rPr>
        <w:t xml:space="preserve">en </w:t>
      </w:r>
      <w:r>
        <w:rPr>
          <w:rFonts w:ascii="Arial" w:hAnsi="Arial" w:cs="Arial"/>
          <w:sz w:val="24"/>
          <w:szCs w:val="24"/>
        </w:rPr>
        <w:t xml:space="preserve">el capítulo segundo señalemos las más importantes aportaciones que el derecho ha realizado en beneficio de la humanidad y que conocemos gracias a la historia.  </w:t>
      </w:r>
    </w:p>
    <w:p w:rsidR="00D86249" w:rsidRDefault="00D86249" w:rsidP="00B6736E">
      <w:pPr>
        <w:spacing w:line="276" w:lineRule="auto"/>
        <w:rPr>
          <w:rFonts w:ascii="Arial" w:hAnsi="Arial" w:cs="Arial"/>
          <w:sz w:val="24"/>
          <w:szCs w:val="24"/>
        </w:rPr>
      </w:pPr>
    </w:p>
    <w:p w:rsidR="00D86249" w:rsidRDefault="00D86249" w:rsidP="00B6736E">
      <w:pPr>
        <w:spacing w:line="276" w:lineRule="auto"/>
        <w:rPr>
          <w:rFonts w:ascii="Arial" w:hAnsi="Arial" w:cs="Arial"/>
          <w:sz w:val="24"/>
          <w:szCs w:val="24"/>
        </w:rPr>
      </w:pPr>
      <w:r>
        <w:rPr>
          <w:rFonts w:ascii="Arial" w:hAnsi="Arial" w:cs="Arial"/>
          <w:sz w:val="24"/>
          <w:szCs w:val="24"/>
        </w:rPr>
        <w:t xml:space="preserve">Concluyendo con algunas ideas finales; afirmando que la historia y el derecho se conectan en sí, para lograr un fin esencial, el desarrollo del ser humano. </w:t>
      </w:r>
    </w:p>
    <w:p w:rsidR="00034FE4" w:rsidRDefault="00034FE4" w:rsidP="00B6736E">
      <w:pPr>
        <w:spacing w:line="276" w:lineRule="auto"/>
        <w:rPr>
          <w:rFonts w:ascii="Arial" w:hAnsi="Arial" w:cs="Arial"/>
          <w:sz w:val="24"/>
          <w:szCs w:val="24"/>
        </w:rPr>
      </w:pPr>
    </w:p>
    <w:p w:rsidR="00034FE4" w:rsidRDefault="00034FE4" w:rsidP="00B6736E">
      <w:pPr>
        <w:spacing w:line="276" w:lineRule="auto"/>
        <w:rPr>
          <w:rFonts w:ascii="Arial" w:hAnsi="Arial" w:cs="Arial"/>
          <w:sz w:val="24"/>
          <w:szCs w:val="24"/>
        </w:rPr>
      </w:pPr>
      <w:r>
        <w:rPr>
          <w:rFonts w:ascii="Arial" w:hAnsi="Arial" w:cs="Arial"/>
          <w:sz w:val="24"/>
          <w:szCs w:val="24"/>
        </w:rPr>
        <w:br w:type="page"/>
      </w:r>
    </w:p>
    <w:p w:rsidR="00034FE4" w:rsidRPr="00C04A79" w:rsidRDefault="00034FE4" w:rsidP="00E65DF0">
      <w:pPr>
        <w:spacing w:line="276" w:lineRule="auto"/>
        <w:jc w:val="center"/>
        <w:rPr>
          <w:rFonts w:ascii="Arial" w:hAnsi="Arial" w:cs="Arial"/>
          <w:b/>
          <w:sz w:val="24"/>
          <w:szCs w:val="24"/>
        </w:rPr>
      </w:pPr>
      <w:r w:rsidRPr="00C04A79">
        <w:rPr>
          <w:rFonts w:ascii="Arial" w:hAnsi="Arial" w:cs="Arial"/>
          <w:b/>
          <w:sz w:val="24"/>
          <w:szCs w:val="24"/>
        </w:rPr>
        <w:lastRenderedPageBreak/>
        <w:t>CAPÍTULO I</w:t>
      </w:r>
    </w:p>
    <w:p w:rsidR="00034FE4" w:rsidRDefault="00034FE4" w:rsidP="00B6736E">
      <w:pPr>
        <w:spacing w:line="276" w:lineRule="auto"/>
        <w:rPr>
          <w:rFonts w:ascii="Arial" w:hAnsi="Arial" w:cs="Arial"/>
          <w:sz w:val="24"/>
          <w:szCs w:val="24"/>
        </w:rPr>
      </w:pPr>
    </w:p>
    <w:p w:rsidR="00034FE4" w:rsidRDefault="00034FE4" w:rsidP="00B6736E">
      <w:pPr>
        <w:spacing w:line="276" w:lineRule="auto"/>
        <w:rPr>
          <w:rFonts w:ascii="Arial" w:hAnsi="Arial" w:cs="Arial"/>
          <w:sz w:val="24"/>
          <w:szCs w:val="24"/>
        </w:rPr>
      </w:pPr>
      <w:r>
        <w:rPr>
          <w:rFonts w:ascii="Arial" w:hAnsi="Arial" w:cs="Arial"/>
          <w:sz w:val="24"/>
          <w:szCs w:val="24"/>
        </w:rPr>
        <w:t xml:space="preserve">El concepto de historia ha sufrido en el tiempo una serie de cambios de mayor o menor importancia, en la actualidad podemos </w:t>
      </w:r>
      <w:r w:rsidR="001148CC">
        <w:rPr>
          <w:rFonts w:ascii="Arial" w:hAnsi="Arial" w:cs="Arial"/>
          <w:sz w:val="24"/>
          <w:szCs w:val="24"/>
        </w:rPr>
        <w:t xml:space="preserve">precisar que la historia es el conocimiento válido y verdadero del hombre en el tiempo, no como un ente sino como integrante de una sociedad.  Así lo ha entendido Marc </w:t>
      </w:r>
      <w:proofErr w:type="spellStart"/>
      <w:r w:rsidR="001148CC">
        <w:rPr>
          <w:rFonts w:ascii="Arial" w:hAnsi="Arial" w:cs="Arial"/>
          <w:sz w:val="24"/>
          <w:szCs w:val="24"/>
        </w:rPr>
        <w:t>Bloc</w:t>
      </w:r>
      <w:r w:rsidR="006B5A69">
        <w:rPr>
          <w:rFonts w:ascii="Arial" w:hAnsi="Arial" w:cs="Arial"/>
          <w:sz w:val="24"/>
          <w:szCs w:val="24"/>
        </w:rPr>
        <w:t>h</w:t>
      </w:r>
      <w:proofErr w:type="spellEnd"/>
      <w:r w:rsidR="001148CC">
        <w:rPr>
          <w:rFonts w:ascii="Arial" w:hAnsi="Arial" w:cs="Arial"/>
          <w:sz w:val="24"/>
          <w:szCs w:val="24"/>
        </w:rPr>
        <w:t xml:space="preserve">, </w:t>
      </w:r>
      <w:r w:rsidR="001148CC">
        <w:rPr>
          <w:rStyle w:val="Refdenotaalpie"/>
          <w:rFonts w:ascii="Arial" w:hAnsi="Arial" w:cs="Arial"/>
          <w:sz w:val="24"/>
          <w:szCs w:val="24"/>
        </w:rPr>
        <w:footnoteReference w:id="2"/>
      </w:r>
      <w:r w:rsidR="0004392A">
        <w:rPr>
          <w:rFonts w:ascii="Arial" w:hAnsi="Arial" w:cs="Arial"/>
          <w:sz w:val="24"/>
          <w:szCs w:val="24"/>
        </w:rPr>
        <w:t xml:space="preserve"> cuando dice “que la historia es la ciencia de los hombres en el tiempo”, es decir “el historiador piensa no solo en lo humano; sino también en la atmósfera en la que su pensamiento respira naturalmente”.  Más adelante reafirma “el tiempo de la historia, realidad concreta y viva abandonada a su impulso irrevertible, es el plasma mismo en que se bañan los fenómenos y algo así como el lugar de su inteligibilidad”.  Este autor para compartir su idea transcribe el proverbio ára</w:t>
      </w:r>
      <w:r w:rsidR="004A5B5C">
        <w:rPr>
          <w:rFonts w:ascii="Arial" w:hAnsi="Arial" w:cs="Arial"/>
          <w:sz w:val="24"/>
          <w:szCs w:val="24"/>
        </w:rPr>
        <w:t>b</w:t>
      </w:r>
      <w:r w:rsidR="00AA520C">
        <w:rPr>
          <w:rFonts w:ascii="Arial" w:hAnsi="Arial" w:cs="Arial"/>
          <w:sz w:val="24"/>
          <w:szCs w:val="24"/>
        </w:rPr>
        <w:t xml:space="preserve">e que dice “los hombres </w:t>
      </w:r>
      <w:r w:rsidR="00D67D7E">
        <w:rPr>
          <w:rFonts w:ascii="Arial" w:hAnsi="Arial" w:cs="Arial"/>
          <w:sz w:val="24"/>
          <w:szCs w:val="24"/>
        </w:rPr>
        <w:t>s</w:t>
      </w:r>
      <w:r w:rsidR="0004392A">
        <w:rPr>
          <w:rFonts w:ascii="Arial" w:hAnsi="Arial" w:cs="Arial"/>
          <w:sz w:val="24"/>
          <w:szCs w:val="24"/>
        </w:rPr>
        <w:t>e parecen más a su tiempo que a sus padres”.</w:t>
      </w:r>
    </w:p>
    <w:p w:rsidR="0004392A" w:rsidRDefault="0004392A" w:rsidP="00B6736E">
      <w:pPr>
        <w:spacing w:line="276" w:lineRule="auto"/>
        <w:rPr>
          <w:rFonts w:ascii="Arial" w:hAnsi="Arial" w:cs="Arial"/>
          <w:sz w:val="24"/>
          <w:szCs w:val="24"/>
        </w:rPr>
      </w:pPr>
    </w:p>
    <w:p w:rsidR="0004392A" w:rsidRDefault="0004392A" w:rsidP="00B6736E">
      <w:pPr>
        <w:spacing w:line="276" w:lineRule="auto"/>
        <w:rPr>
          <w:rFonts w:ascii="Arial" w:hAnsi="Arial" w:cs="Arial"/>
          <w:sz w:val="24"/>
          <w:szCs w:val="24"/>
        </w:rPr>
      </w:pPr>
      <w:r>
        <w:rPr>
          <w:rFonts w:ascii="Arial" w:hAnsi="Arial" w:cs="Arial"/>
          <w:sz w:val="24"/>
          <w:szCs w:val="24"/>
        </w:rPr>
        <w:t xml:space="preserve">Sabemos que el historiador vincula el presente al pasado y el pasado al presente; </w:t>
      </w:r>
      <w:r w:rsidR="004A5B5C">
        <w:rPr>
          <w:rFonts w:ascii="Arial" w:hAnsi="Arial" w:cs="Arial"/>
          <w:sz w:val="24"/>
          <w:szCs w:val="24"/>
        </w:rPr>
        <w:t xml:space="preserve">que la historia es una ciencia con metodología y medios de investigación definidos.  El mismo </w:t>
      </w:r>
      <w:proofErr w:type="spellStart"/>
      <w:r w:rsidR="004A5B5C">
        <w:rPr>
          <w:rFonts w:ascii="Arial" w:hAnsi="Arial" w:cs="Arial"/>
          <w:sz w:val="24"/>
          <w:szCs w:val="24"/>
        </w:rPr>
        <w:t>Bloch</w:t>
      </w:r>
      <w:proofErr w:type="spellEnd"/>
      <w:r w:rsidR="004A5B5C">
        <w:rPr>
          <w:rFonts w:ascii="Arial" w:hAnsi="Arial" w:cs="Arial"/>
          <w:sz w:val="24"/>
          <w:szCs w:val="24"/>
        </w:rPr>
        <w:t xml:space="preserve"> así lo entiende al afirmar que “la incomprensión del presente nace fatalmente de la ignorancia del pasado.  Pero no es, quizás, menos vano esforzándose por comprender el pasado si no se sabe nada del presente</w:t>
      </w:r>
      <w:r w:rsidR="0004562D">
        <w:rPr>
          <w:rFonts w:ascii="Arial" w:hAnsi="Arial" w:cs="Arial"/>
          <w:sz w:val="24"/>
          <w:szCs w:val="24"/>
        </w:rPr>
        <w:t>”</w:t>
      </w:r>
      <w:r w:rsidR="004A5B5C">
        <w:rPr>
          <w:rFonts w:ascii="Arial" w:hAnsi="Arial" w:cs="Arial"/>
          <w:sz w:val="24"/>
          <w:szCs w:val="24"/>
        </w:rPr>
        <w:t xml:space="preserve">. </w:t>
      </w:r>
    </w:p>
    <w:p w:rsidR="004A5B5C" w:rsidRDefault="004A5B5C" w:rsidP="00B6736E">
      <w:pPr>
        <w:spacing w:line="276" w:lineRule="auto"/>
        <w:rPr>
          <w:rFonts w:ascii="Arial" w:hAnsi="Arial" w:cs="Arial"/>
          <w:sz w:val="24"/>
          <w:szCs w:val="24"/>
        </w:rPr>
      </w:pPr>
    </w:p>
    <w:p w:rsidR="004A5B5C" w:rsidRDefault="004A5B5C" w:rsidP="00B6736E">
      <w:pPr>
        <w:spacing w:line="276" w:lineRule="auto"/>
        <w:rPr>
          <w:rFonts w:ascii="Arial" w:hAnsi="Arial" w:cs="Arial"/>
          <w:sz w:val="24"/>
          <w:szCs w:val="24"/>
        </w:rPr>
      </w:pPr>
      <w:r>
        <w:rPr>
          <w:rFonts w:ascii="Arial" w:hAnsi="Arial" w:cs="Arial"/>
          <w:sz w:val="24"/>
          <w:szCs w:val="24"/>
        </w:rPr>
        <w:t>Los diversos autor</w:t>
      </w:r>
      <w:r w:rsidR="004252B1">
        <w:rPr>
          <w:rFonts w:ascii="Arial" w:hAnsi="Arial" w:cs="Arial"/>
          <w:sz w:val="24"/>
          <w:szCs w:val="24"/>
        </w:rPr>
        <w:t>e</w:t>
      </w:r>
      <w:r>
        <w:rPr>
          <w:rFonts w:ascii="Arial" w:hAnsi="Arial" w:cs="Arial"/>
          <w:sz w:val="24"/>
          <w:szCs w:val="24"/>
        </w:rPr>
        <w:t>s</w:t>
      </w:r>
      <w:r w:rsidR="004252B1">
        <w:rPr>
          <w:rFonts w:ascii="Arial" w:hAnsi="Arial" w:cs="Arial"/>
          <w:sz w:val="24"/>
          <w:szCs w:val="24"/>
        </w:rPr>
        <w:t xml:space="preserve"> de la materia, particularmente </w:t>
      </w:r>
      <w:proofErr w:type="spellStart"/>
      <w:r w:rsidR="004252B1">
        <w:rPr>
          <w:rFonts w:ascii="Arial" w:hAnsi="Arial" w:cs="Arial"/>
          <w:sz w:val="24"/>
          <w:szCs w:val="24"/>
        </w:rPr>
        <w:t>Marrou</w:t>
      </w:r>
      <w:proofErr w:type="spellEnd"/>
      <w:r w:rsidR="004252B1">
        <w:rPr>
          <w:rFonts w:ascii="Arial" w:hAnsi="Arial" w:cs="Arial"/>
          <w:sz w:val="24"/>
          <w:szCs w:val="24"/>
        </w:rPr>
        <w:t xml:space="preserve">, han planteado dos enfoques de la historia, la historia como realidad y la historia como conocimiento.  La historia de la realidad se constituye por los hechos que objetivamente se producen en tiempo y lugar </w:t>
      </w:r>
      <w:r w:rsidR="00067B43">
        <w:rPr>
          <w:rFonts w:ascii="Arial" w:hAnsi="Arial" w:cs="Arial"/>
          <w:sz w:val="24"/>
          <w:szCs w:val="24"/>
        </w:rPr>
        <w:t>determinado.  Hechos que por su importancia y trascendencia el historiador investiga, analiza, interpreta y reconstruye, esto da como resultado la historia de un conocimiento subjetivo, que está sujeto no solo a la interpretación del investigado</w:t>
      </w:r>
      <w:r w:rsidR="00AA520C">
        <w:rPr>
          <w:rFonts w:ascii="Arial" w:hAnsi="Arial" w:cs="Arial"/>
          <w:sz w:val="24"/>
          <w:szCs w:val="24"/>
        </w:rPr>
        <w:t>r</w:t>
      </w:r>
      <w:r w:rsidR="00067B43">
        <w:rPr>
          <w:rFonts w:ascii="Arial" w:hAnsi="Arial" w:cs="Arial"/>
          <w:sz w:val="24"/>
          <w:szCs w:val="24"/>
        </w:rPr>
        <w:t xml:space="preserve"> sino también al sentimiento y pensamiento de los intermediarios.   Vale la pena señalar los </w:t>
      </w:r>
      <w:r w:rsidR="00F52684">
        <w:rPr>
          <w:rFonts w:ascii="Arial" w:hAnsi="Arial" w:cs="Arial"/>
          <w:sz w:val="24"/>
          <w:szCs w:val="24"/>
        </w:rPr>
        <w:t xml:space="preserve">comentarios que Edward H. </w:t>
      </w:r>
      <w:proofErr w:type="spellStart"/>
      <w:r w:rsidR="00F52684">
        <w:rPr>
          <w:rFonts w:ascii="Arial" w:hAnsi="Arial" w:cs="Arial"/>
          <w:sz w:val="24"/>
          <w:szCs w:val="24"/>
        </w:rPr>
        <w:t>Carr</w:t>
      </w:r>
      <w:proofErr w:type="spellEnd"/>
      <w:r w:rsidR="00F52684">
        <w:rPr>
          <w:rFonts w:ascii="Arial" w:hAnsi="Arial" w:cs="Arial"/>
          <w:sz w:val="24"/>
          <w:szCs w:val="24"/>
        </w:rPr>
        <w:t xml:space="preserve"> </w:t>
      </w:r>
      <w:r w:rsidR="00F52684">
        <w:rPr>
          <w:rStyle w:val="Refdenotaalpie"/>
          <w:rFonts w:ascii="Arial" w:hAnsi="Arial" w:cs="Arial"/>
          <w:sz w:val="24"/>
          <w:szCs w:val="24"/>
        </w:rPr>
        <w:footnoteReference w:id="3"/>
      </w:r>
      <w:r w:rsidR="00F52684">
        <w:rPr>
          <w:rFonts w:ascii="Arial" w:hAnsi="Arial" w:cs="Arial"/>
          <w:sz w:val="24"/>
          <w:szCs w:val="24"/>
        </w:rPr>
        <w:t xml:space="preserve"> realiza en su obra, al decir que la historia “será un proceso continuo de interacción entre el historiador y sus hechos, un diálogo sin fin entre el presente y el pasado.  En otro pasaje de su obra, afirma: “la función del historiador no es ni amor al pasado ni emanciparse de él, sino dominarlo y comprenderlo como clave para la comprensión del presente”</w:t>
      </w:r>
    </w:p>
    <w:p w:rsidR="00F52684" w:rsidRDefault="00F52684" w:rsidP="00B6736E">
      <w:pPr>
        <w:spacing w:line="276" w:lineRule="auto"/>
        <w:rPr>
          <w:rFonts w:ascii="Arial" w:hAnsi="Arial" w:cs="Arial"/>
          <w:sz w:val="24"/>
          <w:szCs w:val="24"/>
        </w:rPr>
      </w:pPr>
    </w:p>
    <w:p w:rsidR="00F52684" w:rsidRDefault="00F52684" w:rsidP="00B6736E">
      <w:pPr>
        <w:spacing w:line="276" w:lineRule="auto"/>
        <w:rPr>
          <w:rFonts w:ascii="Arial" w:hAnsi="Arial" w:cs="Arial"/>
          <w:sz w:val="24"/>
          <w:szCs w:val="24"/>
        </w:rPr>
      </w:pPr>
      <w:proofErr w:type="spellStart"/>
      <w:r>
        <w:rPr>
          <w:rFonts w:ascii="Arial" w:hAnsi="Arial" w:cs="Arial"/>
          <w:sz w:val="24"/>
          <w:szCs w:val="24"/>
        </w:rPr>
        <w:t>Carr</w:t>
      </w:r>
      <w:proofErr w:type="spellEnd"/>
      <w:r>
        <w:rPr>
          <w:rFonts w:ascii="Arial" w:hAnsi="Arial" w:cs="Arial"/>
          <w:sz w:val="24"/>
          <w:szCs w:val="24"/>
        </w:rPr>
        <w:t xml:space="preserve"> está criticando la función meramente subjetiva del historiador, punto defendido por </w:t>
      </w:r>
      <w:proofErr w:type="spellStart"/>
      <w:r>
        <w:rPr>
          <w:rFonts w:ascii="Arial" w:hAnsi="Arial" w:cs="Arial"/>
          <w:sz w:val="24"/>
          <w:szCs w:val="24"/>
        </w:rPr>
        <w:t>Collingwood</w:t>
      </w:r>
      <w:proofErr w:type="spellEnd"/>
      <w:r>
        <w:rPr>
          <w:rFonts w:ascii="Arial" w:hAnsi="Arial" w:cs="Arial"/>
          <w:sz w:val="24"/>
          <w:szCs w:val="24"/>
        </w:rPr>
        <w:t xml:space="preserve">, al afirmar que el énfasis puesto en el papel del historiador como el hacedor de la historia tiende, llevado a sus lógicas consecuencias, a destacar toda </w:t>
      </w:r>
      <w:r>
        <w:rPr>
          <w:rFonts w:ascii="Arial" w:hAnsi="Arial" w:cs="Arial"/>
          <w:sz w:val="24"/>
          <w:szCs w:val="24"/>
        </w:rPr>
        <w:lastRenderedPageBreak/>
        <w:t xml:space="preserve">historia objetiva “la historia es lo que hace al historiador”.  Por otro lado, Henry </w:t>
      </w:r>
      <w:proofErr w:type="spellStart"/>
      <w:r>
        <w:rPr>
          <w:rFonts w:ascii="Arial" w:hAnsi="Arial" w:cs="Arial"/>
          <w:sz w:val="24"/>
          <w:szCs w:val="24"/>
        </w:rPr>
        <w:t>Corbin</w:t>
      </w:r>
      <w:proofErr w:type="spellEnd"/>
      <w:r>
        <w:rPr>
          <w:rFonts w:ascii="Arial" w:hAnsi="Arial" w:cs="Arial"/>
          <w:sz w:val="24"/>
          <w:szCs w:val="24"/>
        </w:rPr>
        <w:t xml:space="preserve"> sostiene que la historia con mayúsculas es el hecho real y verdadero y la historia con minúscula, es lo que los historiadores han podido y han querido interpretar, es decir la mayúscula es la imagen del pasado que se recompone mediante el trabajo del historiador. </w:t>
      </w:r>
    </w:p>
    <w:p w:rsidR="00F52684" w:rsidRDefault="00F52684" w:rsidP="00B6736E">
      <w:pPr>
        <w:spacing w:line="276" w:lineRule="auto"/>
        <w:rPr>
          <w:rFonts w:ascii="Arial" w:hAnsi="Arial" w:cs="Arial"/>
          <w:sz w:val="24"/>
          <w:szCs w:val="24"/>
        </w:rPr>
      </w:pPr>
      <w:r>
        <w:rPr>
          <w:rFonts w:ascii="Arial" w:hAnsi="Arial" w:cs="Arial"/>
          <w:sz w:val="24"/>
          <w:szCs w:val="24"/>
        </w:rPr>
        <w:t xml:space="preserve">La historia como cualquier ciencia tiene límites, uno de ellos es el tiempo, la historia siempre se referirá a hechos pasados; o como elegantemente lo dice Juan </w:t>
      </w:r>
      <w:proofErr w:type="spellStart"/>
      <w:r>
        <w:rPr>
          <w:rFonts w:ascii="Arial" w:hAnsi="Arial" w:cs="Arial"/>
          <w:sz w:val="24"/>
          <w:szCs w:val="24"/>
        </w:rPr>
        <w:t>Brom</w:t>
      </w:r>
      <w:proofErr w:type="spellEnd"/>
      <w:r>
        <w:rPr>
          <w:rStyle w:val="Refdenotaalpie"/>
          <w:rFonts w:ascii="Arial" w:hAnsi="Arial" w:cs="Arial"/>
          <w:sz w:val="24"/>
          <w:szCs w:val="24"/>
        </w:rPr>
        <w:footnoteReference w:id="4"/>
      </w:r>
      <w:r w:rsidR="00885B62">
        <w:rPr>
          <w:rFonts w:ascii="Arial" w:hAnsi="Arial" w:cs="Arial"/>
          <w:sz w:val="24"/>
          <w:szCs w:val="24"/>
        </w:rPr>
        <w:t xml:space="preserve"> “la historia es el fascinante viaje del hombre a su propio pasado”.  Al pasado, según </w:t>
      </w:r>
      <w:proofErr w:type="spellStart"/>
      <w:r w:rsidR="00885B62">
        <w:rPr>
          <w:rFonts w:ascii="Arial" w:hAnsi="Arial" w:cs="Arial"/>
          <w:sz w:val="24"/>
          <w:szCs w:val="24"/>
        </w:rPr>
        <w:t>Brom</w:t>
      </w:r>
      <w:proofErr w:type="spellEnd"/>
      <w:r w:rsidR="00885B62">
        <w:rPr>
          <w:rFonts w:ascii="Arial" w:hAnsi="Arial" w:cs="Arial"/>
          <w:sz w:val="24"/>
          <w:szCs w:val="24"/>
        </w:rPr>
        <w:t>, lo debemos entender como el elemento común en todas las historias, como la idea del cambio,</w:t>
      </w:r>
      <w:r w:rsidR="00152964">
        <w:rPr>
          <w:rFonts w:ascii="Arial" w:hAnsi="Arial" w:cs="Arial"/>
          <w:sz w:val="24"/>
          <w:szCs w:val="24"/>
        </w:rPr>
        <w:t xml:space="preserve"> </w:t>
      </w:r>
      <w:r w:rsidR="00D508F8">
        <w:rPr>
          <w:rFonts w:ascii="Arial" w:hAnsi="Arial" w:cs="Arial"/>
          <w:sz w:val="24"/>
          <w:szCs w:val="24"/>
        </w:rPr>
        <w:t>d</w:t>
      </w:r>
      <w:r w:rsidR="00885B62">
        <w:rPr>
          <w:rFonts w:ascii="Arial" w:hAnsi="Arial" w:cs="Arial"/>
          <w:sz w:val="24"/>
          <w:szCs w:val="24"/>
        </w:rPr>
        <w:t>el movimiento, de la modificación</w:t>
      </w:r>
      <w:proofErr w:type="gramStart"/>
      <w:r w:rsidR="00885B62">
        <w:rPr>
          <w:rFonts w:ascii="Arial" w:hAnsi="Arial" w:cs="Arial"/>
          <w:sz w:val="24"/>
          <w:szCs w:val="24"/>
        </w:rPr>
        <w:t>:  El</w:t>
      </w:r>
      <w:proofErr w:type="gramEnd"/>
      <w:r w:rsidR="00885B62">
        <w:rPr>
          <w:rFonts w:ascii="Arial" w:hAnsi="Arial" w:cs="Arial"/>
          <w:sz w:val="24"/>
          <w:szCs w:val="24"/>
        </w:rPr>
        <w:t xml:space="preserve"> historiador no es testigo presencial de los hechos históricos, tiene que recurrir a la información que en alguna forma ha sido aportada por los testigos.  </w:t>
      </w:r>
      <w:proofErr w:type="spellStart"/>
      <w:r w:rsidR="00885B62">
        <w:rPr>
          <w:rFonts w:ascii="Arial" w:hAnsi="Arial" w:cs="Arial"/>
          <w:sz w:val="24"/>
          <w:szCs w:val="24"/>
        </w:rPr>
        <w:t>Bl</w:t>
      </w:r>
      <w:r w:rsidR="00D32D12">
        <w:rPr>
          <w:rFonts w:ascii="Arial" w:hAnsi="Arial" w:cs="Arial"/>
          <w:sz w:val="24"/>
          <w:szCs w:val="24"/>
        </w:rPr>
        <w:t>o</w:t>
      </w:r>
      <w:r w:rsidR="00885B62">
        <w:rPr>
          <w:rFonts w:ascii="Arial" w:hAnsi="Arial" w:cs="Arial"/>
          <w:sz w:val="24"/>
          <w:szCs w:val="24"/>
        </w:rPr>
        <w:t>ch</w:t>
      </w:r>
      <w:proofErr w:type="spellEnd"/>
      <w:r w:rsidR="00885B62">
        <w:rPr>
          <w:rFonts w:ascii="Arial" w:hAnsi="Arial" w:cs="Arial"/>
          <w:sz w:val="24"/>
          <w:szCs w:val="24"/>
        </w:rPr>
        <w:t xml:space="preserve"> señala que solo los hechos que resisten críticas, que sean comprensibles, que se refieran a acontecimientos de hombres como integrantes de una sociedad puedan ser parte del conocimiento histórico. </w:t>
      </w:r>
    </w:p>
    <w:p w:rsidR="00885B62" w:rsidRDefault="00885B62" w:rsidP="00B6736E">
      <w:pPr>
        <w:spacing w:line="276" w:lineRule="auto"/>
        <w:rPr>
          <w:rFonts w:ascii="Arial" w:hAnsi="Arial" w:cs="Arial"/>
          <w:sz w:val="24"/>
          <w:szCs w:val="24"/>
        </w:rPr>
      </w:pPr>
    </w:p>
    <w:p w:rsidR="00885B62" w:rsidRDefault="00885B62" w:rsidP="00B6736E">
      <w:pPr>
        <w:spacing w:line="276" w:lineRule="auto"/>
        <w:rPr>
          <w:rFonts w:ascii="Arial" w:hAnsi="Arial" w:cs="Arial"/>
          <w:sz w:val="24"/>
          <w:szCs w:val="24"/>
        </w:rPr>
      </w:pPr>
      <w:proofErr w:type="spellStart"/>
      <w:r>
        <w:rPr>
          <w:rFonts w:ascii="Arial" w:hAnsi="Arial" w:cs="Arial"/>
          <w:sz w:val="24"/>
          <w:szCs w:val="24"/>
        </w:rPr>
        <w:t>Carr</w:t>
      </w:r>
      <w:proofErr w:type="spellEnd"/>
      <w:r>
        <w:rPr>
          <w:rFonts w:ascii="Arial" w:hAnsi="Arial" w:cs="Arial"/>
          <w:sz w:val="24"/>
          <w:szCs w:val="24"/>
        </w:rPr>
        <w:t xml:space="preserve"> nos informa que para algunos historiadores como </w:t>
      </w:r>
      <w:proofErr w:type="spellStart"/>
      <w:r>
        <w:rPr>
          <w:rFonts w:ascii="Arial" w:hAnsi="Arial" w:cs="Arial"/>
          <w:sz w:val="24"/>
          <w:szCs w:val="24"/>
        </w:rPr>
        <w:t>Grandgrind</w:t>
      </w:r>
      <w:proofErr w:type="spellEnd"/>
      <w:r>
        <w:rPr>
          <w:rFonts w:ascii="Arial" w:hAnsi="Arial" w:cs="Arial"/>
          <w:sz w:val="24"/>
          <w:szCs w:val="24"/>
        </w:rPr>
        <w:t xml:space="preserve">, lo único que se necesita en la vida </w:t>
      </w:r>
      <w:proofErr w:type="gramStart"/>
      <w:r>
        <w:rPr>
          <w:rFonts w:ascii="Arial" w:hAnsi="Arial" w:cs="Arial"/>
          <w:sz w:val="24"/>
          <w:szCs w:val="24"/>
        </w:rPr>
        <w:t>son</w:t>
      </w:r>
      <w:proofErr w:type="gramEnd"/>
      <w:r>
        <w:rPr>
          <w:rFonts w:ascii="Arial" w:hAnsi="Arial" w:cs="Arial"/>
          <w:sz w:val="24"/>
          <w:szCs w:val="24"/>
        </w:rPr>
        <w:t xml:space="preserve"> hechos.  Cuando </w:t>
      </w:r>
      <w:proofErr w:type="spellStart"/>
      <w:r>
        <w:rPr>
          <w:rFonts w:ascii="Arial" w:hAnsi="Arial" w:cs="Arial"/>
          <w:sz w:val="24"/>
          <w:szCs w:val="24"/>
        </w:rPr>
        <w:t>Ranke</w:t>
      </w:r>
      <w:proofErr w:type="spellEnd"/>
      <w:r>
        <w:rPr>
          <w:rFonts w:ascii="Arial" w:hAnsi="Arial" w:cs="Arial"/>
          <w:sz w:val="24"/>
          <w:szCs w:val="24"/>
        </w:rPr>
        <w:t xml:space="preserve"> apuntaba que la tarea del historiador era solo mostrar lo que realmente aconteció, lo único que estaba haciendo era crear el culto de los hechos, o cuando se afirma que la historia consiste en un cuerpo de los hechos verídicos y los hechos los encuentra el historiador en los documentos, en las inscripciones y lo que hace el historiador, </w:t>
      </w:r>
      <w:r w:rsidR="00615F24">
        <w:rPr>
          <w:rFonts w:ascii="Arial" w:hAnsi="Arial" w:cs="Arial"/>
          <w:sz w:val="24"/>
          <w:szCs w:val="24"/>
        </w:rPr>
        <w:t xml:space="preserve">es reunirlos y presentarlos de la manera como a él le conviene, estamos en presencia de una forma muy subjetiva de analizar la historia.  Pero en realidad, es que los hechos </w:t>
      </w:r>
      <w:r w:rsidR="00B6736E">
        <w:rPr>
          <w:rFonts w:ascii="Arial" w:hAnsi="Arial" w:cs="Arial"/>
          <w:sz w:val="24"/>
          <w:szCs w:val="24"/>
        </w:rPr>
        <w:t xml:space="preserve">no pueden verse bajo este cristal, deben tener el ingrediente de objetividad necesario para que en primer lugar, seleccionar los hechos que son históricos, es decir, no todos los hechos tienen el carácter de históricos.  El historiador es quien decide a qué hecho se da paso y en qué orden y contexto hacerlo, como dice </w:t>
      </w:r>
      <w:proofErr w:type="spellStart"/>
      <w:r w:rsidR="00B6736E">
        <w:rPr>
          <w:rFonts w:ascii="Arial" w:hAnsi="Arial" w:cs="Arial"/>
          <w:sz w:val="24"/>
          <w:szCs w:val="24"/>
        </w:rPr>
        <w:t>Carr</w:t>
      </w:r>
      <w:proofErr w:type="spellEnd"/>
      <w:r w:rsidR="00B6736E">
        <w:rPr>
          <w:rFonts w:ascii="Arial" w:hAnsi="Arial" w:cs="Arial"/>
          <w:sz w:val="24"/>
          <w:szCs w:val="24"/>
        </w:rPr>
        <w:t xml:space="preserve"> “el historiador es necesariamente selectivo”.  En segundo lugar, para hacer una valuación desprovista de todo interés personal. </w:t>
      </w:r>
    </w:p>
    <w:p w:rsidR="00B6736E" w:rsidRDefault="00B6736E" w:rsidP="00B6736E">
      <w:pPr>
        <w:spacing w:line="276" w:lineRule="auto"/>
        <w:rPr>
          <w:rFonts w:ascii="Arial" w:hAnsi="Arial" w:cs="Arial"/>
          <w:sz w:val="24"/>
          <w:szCs w:val="24"/>
        </w:rPr>
      </w:pPr>
    </w:p>
    <w:p w:rsidR="00B6736E" w:rsidRDefault="00B6736E" w:rsidP="00B6736E">
      <w:pPr>
        <w:spacing w:line="276" w:lineRule="auto"/>
        <w:rPr>
          <w:rFonts w:ascii="Arial" w:hAnsi="Arial" w:cs="Arial"/>
          <w:sz w:val="24"/>
          <w:szCs w:val="24"/>
        </w:rPr>
      </w:pPr>
      <w:r>
        <w:rPr>
          <w:rFonts w:ascii="Arial" w:hAnsi="Arial" w:cs="Arial"/>
          <w:sz w:val="24"/>
          <w:szCs w:val="24"/>
        </w:rPr>
        <w:t xml:space="preserve">Contra la corriente estructuralista, de que los hechos en forma subjetiva son el templo del conocimiento, sobre el que descansa la investigación histórica, a fines del siglo anterior con </w:t>
      </w:r>
      <w:proofErr w:type="spellStart"/>
      <w:r>
        <w:rPr>
          <w:rFonts w:ascii="Arial" w:hAnsi="Arial" w:cs="Arial"/>
          <w:sz w:val="24"/>
          <w:szCs w:val="24"/>
        </w:rPr>
        <w:t>Dilthey</w:t>
      </w:r>
      <w:proofErr w:type="spellEnd"/>
      <w:r>
        <w:rPr>
          <w:rFonts w:ascii="Arial" w:hAnsi="Arial" w:cs="Arial"/>
          <w:sz w:val="24"/>
          <w:szCs w:val="24"/>
        </w:rPr>
        <w:t xml:space="preserve"> y </w:t>
      </w:r>
      <w:proofErr w:type="spellStart"/>
      <w:r>
        <w:rPr>
          <w:rFonts w:ascii="Arial" w:hAnsi="Arial" w:cs="Arial"/>
          <w:sz w:val="24"/>
          <w:szCs w:val="24"/>
        </w:rPr>
        <w:t>Croce</w:t>
      </w:r>
      <w:proofErr w:type="spellEnd"/>
      <w:r>
        <w:rPr>
          <w:rFonts w:ascii="Arial" w:hAnsi="Arial" w:cs="Arial"/>
          <w:sz w:val="24"/>
          <w:szCs w:val="24"/>
        </w:rPr>
        <w:t xml:space="preserve"> a la cabeza, se inicia una nueva óptica de ver los hechos históricos que consiste en observar a la historia, en ver el pasado, en ver los hechos históricos esencialmente con ojos del presente y a la luz de los problemas actuales y que la tarea del historiador no consiste en recoger los hechos, darle paso a ellos y poder aceptarlos, porque se encuentran en un documento sino que la auténtica tarea </w:t>
      </w:r>
      <w:r>
        <w:rPr>
          <w:rFonts w:ascii="Arial" w:hAnsi="Arial" w:cs="Arial"/>
          <w:sz w:val="24"/>
          <w:szCs w:val="24"/>
        </w:rPr>
        <w:lastRenderedPageBreak/>
        <w:t>del historiado</w:t>
      </w:r>
      <w:r w:rsidR="00D32D12">
        <w:rPr>
          <w:rFonts w:ascii="Arial" w:hAnsi="Arial" w:cs="Arial"/>
          <w:sz w:val="24"/>
          <w:szCs w:val="24"/>
        </w:rPr>
        <w:t>r</w:t>
      </w:r>
      <w:r>
        <w:rPr>
          <w:rFonts w:ascii="Arial" w:hAnsi="Arial" w:cs="Arial"/>
          <w:sz w:val="24"/>
          <w:szCs w:val="24"/>
        </w:rPr>
        <w:t xml:space="preserve"> es valorar los hechos.  </w:t>
      </w:r>
      <w:proofErr w:type="spellStart"/>
      <w:r>
        <w:rPr>
          <w:rFonts w:ascii="Arial" w:hAnsi="Arial" w:cs="Arial"/>
          <w:sz w:val="24"/>
          <w:szCs w:val="24"/>
        </w:rPr>
        <w:t>Croce</w:t>
      </w:r>
      <w:proofErr w:type="spellEnd"/>
      <w:r>
        <w:rPr>
          <w:rFonts w:ascii="Arial" w:hAnsi="Arial" w:cs="Arial"/>
          <w:sz w:val="24"/>
          <w:szCs w:val="24"/>
        </w:rPr>
        <w:t xml:space="preserve"> ejerció una gran influencia en </w:t>
      </w:r>
      <w:proofErr w:type="spellStart"/>
      <w:r>
        <w:rPr>
          <w:rFonts w:ascii="Arial" w:hAnsi="Arial" w:cs="Arial"/>
          <w:sz w:val="24"/>
          <w:szCs w:val="24"/>
        </w:rPr>
        <w:t>Collingwood</w:t>
      </w:r>
      <w:proofErr w:type="spellEnd"/>
      <w:r>
        <w:rPr>
          <w:rStyle w:val="Refdenotaalpie"/>
          <w:rFonts w:ascii="Arial" w:hAnsi="Arial" w:cs="Arial"/>
          <w:sz w:val="24"/>
          <w:szCs w:val="24"/>
        </w:rPr>
        <w:footnoteReference w:id="5"/>
      </w:r>
      <w:r>
        <w:rPr>
          <w:rFonts w:ascii="Arial" w:hAnsi="Arial" w:cs="Arial"/>
          <w:sz w:val="24"/>
          <w:szCs w:val="24"/>
        </w:rPr>
        <w:t xml:space="preserve"> quien nos da una nueva concepción de la historia al decirnos que la historia “no se ocupa del pasado en sí, ni de la opinión que de él en sí se forma el historiador, sino de ambas cosas relacionadas entre sí”</w:t>
      </w:r>
      <w:r w:rsidR="00A05608">
        <w:rPr>
          <w:rFonts w:ascii="Arial" w:hAnsi="Arial" w:cs="Arial"/>
          <w:sz w:val="24"/>
          <w:szCs w:val="24"/>
        </w:rPr>
        <w:t>, es decir que el pasado que estudia el historiador no es un pasado muerto, sino un pasado que en cierto modo vive uno en el presente, como afirma el mismo autor “toda la historia es la historia del pensamiento, y la historia es la reproducción en la mente del historiador del pensamiento cuya historia estudia”.</w:t>
      </w:r>
    </w:p>
    <w:p w:rsidR="00A05608" w:rsidRDefault="00A05608" w:rsidP="00B6736E">
      <w:pPr>
        <w:spacing w:line="276" w:lineRule="auto"/>
        <w:rPr>
          <w:rFonts w:ascii="Arial" w:hAnsi="Arial" w:cs="Arial"/>
          <w:sz w:val="24"/>
          <w:szCs w:val="24"/>
        </w:rPr>
      </w:pPr>
    </w:p>
    <w:p w:rsidR="00A05608" w:rsidRDefault="00A05608" w:rsidP="00B6736E">
      <w:pPr>
        <w:spacing w:line="276" w:lineRule="auto"/>
        <w:rPr>
          <w:rFonts w:ascii="Arial" w:hAnsi="Arial" w:cs="Arial"/>
          <w:sz w:val="24"/>
          <w:szCs w:val="24"/>
        </w:rPr>
      </w:pPr>
      <w:r>
        <w:rPr>
          <w:rFonts w:ascii="Arial" w:hAnsi="Arial" w:cs="Arial"/>
          <w:sz w:val="24"/>
          <w:szCs w:val="24"/>
        </w:rPr>
        <w:t xml:space="preserve">En consecuencia, creemos que la posición estrictamente subjetiva de ver a los hechos con la óptica y la problemática actual,  </w:t>
      </w:r>
      <w:r w:rsidR="00942C44">
        <w:rPr>
          <w:rFonts w:ascii="Arial" w:hAnsi="Arial" w:cs="Arial"/>
          <w:sz w:val="24"/>
          <w:szCs w:val="24"/>
        </w:rPr>
        <w:t xml:space="preserve">son posiciones radicales e inaceptables, creemos que los hechos son los cimientos y la base de la historia, </w:t>
      </w:r>
      <w:r w:rsidR="008603D8">
        <w:rPr>
          <w:rFonts w:ascii="Arial" w:hAnsi="Arial" w:cs="Arial"/>
          <w:sz w:val="24"/>
          <w:szCs w:val="24"/>
        </w:rPr>
        <w:t xml:space="preserve">pero </w:t>
      </w:r>
      <w:r w:rsidR="00D32D12">
        <w:rPr>
          <w:rFonts w:ascii="Arial" w:hAnsi="Arial" w:cs="Arial"/>
          <w:sz w:val="24"/>
          <w:szCs w:val="24"/>
        </w:rPr>
        <w:t xml:space="preserve">que </w:t>
      </w:r>
      <w:r w:rsidR="008603D8">
        <w:rPr>
          <w:rFonts w:ascii="Arial" w:hAnsi="Arial" w:cs="Arial"/>
          <w:sz w:val="24"/>
          <w:szCs w:val="24"/>
        </w:rPr>
        <w:t xml:space="preserve">el criterio de selección e investigación que hace el historiador de los hechos, es el complemento para formar las paredes y el techo de ese gran edificio que es la historia, creemos como dice </w:t>
      </w:r>
      <w:proofErr w:type="spellStart"/>
      <w:r w:rsidR="008603D8">
        <w:rPr>
          <w:rFonts w:ascii="Arial" w:hAnsi="Arial" w:cs="Arial"/>
          <w:sz w:val="24"/>
          <w:szCs w:val="24"/>
        </w:rPr>
        <w:t>Carr</w:t>
      </w:r>
      <w:proofErr w:type="spellEnd"/>
      <w:r w:rsidR="008603D8">
        <w:rPr>
          <w:rFonts w:ascii="Arial" w:hAnsi="Arial" w:cs="Arial"/>
          <w:sz w:val="24"/>
          <w:szCs w:val="24"/>
        </w:rPr>
        <w:t xml:space="preserve">, que el historiador y los hechos de la historia se son mutuamente necesarios. </w:t>
      </w:r>
    </w:p>
    <w:p w:rsidR="008603D8" w:rsidRDefault="008603D8" w:rsidP="00B6736E">
      <w:pPr>
        <w:spacing w:line="276" w:lineRule="auto"/>
        <w:rPr>
          <w:rFonts w:ascii="Arial" w:hAnsi="Arial" w:cs="Arial"/>
          <w:sz w:val="24"/>
          <w:szCs w:val="24"/>
        </w:rPr>
      </w:pPr>
    </w:p>
    <w:p w:rsidR="008603D8" w:rsidRDefault="008603D8" w:rsidP="00B6736E">
      <w:pPr>
        <w:spacing w:line="276" w:lineRule="auto"/>
        <w:rPr>
          <w:rFonts w:ascii="Arial" w:hAnsi="Arial" w:cs="Arial"/>
          <w:sz w:val="24"/>
          <w:szCs w:val="24"/>
        </w:rPr>
      </w:pPr>
      <w:r>
        <w:rPr>
          <w:rFonts w:ascii="Arial" w:hAnsi="Arial" w:cs="Arial"/>
          <w:sz w:val="24"/>
          <w:szCs w:val="24"/>
        </w:rPr>
        <w:t xml:space="preserve">La historia no es solo una narración descriptiva, es un análisis crítico y racional de los hechos y para su estudio es necesario el conocimiento de las fuentes que pueden </w:t>
      </w:r>
      <w:r w:rsidR="00E85297">
        <w:rPr>
          <w:rFonts w:ascii="Arial" w:hAnsi="Arial" w:cs="Arial"/>
          <w:sz w:val="24"/>
          <w:szCs w:val="24"/>
        </w:rPr>
        <w:t>ser arqueológicas, documentales, narrativas, cronológicas, relatos, leyend</w:t>
      </w:r>
      <w:r w:rsidR="00CE6076">
        <w:rPr>
          <w:rFonts w:ascii="Arial" w:hAnsi="Arial" w:cs="Arial"/>
          <w:sz w:val="24"/>
          <w:szCs w:val="24"/>
        </w:rPr>
        <w:t>as, etc., ya que el devenir históricos ha dejado huel</w:t>
      </w:r>
      <w:r w:rsidR="00D32D12">
        <w:rPr>
          <w:rFonts w:ascii="Arial" w:hAnsi="Arial" w:cs="Arial"/>
          <w:sz w:val="24"/>
          <w:szCs w:val="24"/>
        </w:rPr>
        <w:t>l</w:t>
      </w:r>
      <w:r w:rsidR="00CE6076">
        <w:rPr>
          <w:rFonts w:ascii="Arial" w:hAnsi="Arial" w:cs="Arial"/>
          <w:sz w:val="24"/>
          <w:szCs w:val="24"/>
        </w:rPr>
        <w:t xml:space="preserve">as de su desarrollo, de la vida en el pasado, de las costumbres, lo que se traduce en mínimos detalles como utensilios, ropas, tumbas, códices, papiros, tablillas de arcilla, pintura rupestres, pirámides, etc., de todo lo anterior, podemos decir que es un conocimiento histórico, es un conocimiento científico, como lo afirma </w:t>
      </w:r>
      <w:proofErr w:type="spellStart"/>
      <w:r w:rsidR="00CE6076">
        <w:rPr>
          <w:rFonts w:ascii="Arial" w:hAnsi="Arial" w:cs="Arial"/>
          <w:sz w:val="24"/>
          <w:szCs w:val="24"/>
        </w:rPr>
        <w:t>Fernand</w:t>
      </w:r>
      <w:proofErr w:type="spellEnd"/>
      <w:r w:rsidR="00CE6076">
        <w:rPr>
          <w:rFonts w:ascii="Arial" w:hAnsi="Arial" w:cs="Arial"/>
          <w:sz w:val="24"/>
          <w:szCs w:val="24"/>
        </w:rPr>
        <w:t xml:space="preserve"> </w:t>
      </w:r>
      <w:proofErr w:type="spellStart"/>
      <w:r w:rsidR="00CE6076">
        <w:rPr>
          <w:rFonts w:ascii="Arial" w:hAnsi="Arial" w:cs="Arial"/>
          <w:sz w:val="24"/>
          <w:szCs w:val="24"/>
        </w:rPr>
        <w:t>Braudel</w:t>
      </w:r>
      <w:proofErr w:type="spellEnd"/>
      <w:r w:rsidR="00CE6076">
        <w:rPr>
          <w:rStyle w:val="Refdenotaalpie"/>
          <w:rFonts w:ascii="Arial" w:hAnsi="Arial" w:cs="Arial"/>
          <w:sz w:val="24"/>
          <w:szCs w:val="24"/>
        </w:rPr>
        <w:footnoteReference w:id="6"/>
      </w:r>
      <w:r w:rsidR="00CE6076">
        <w:rPr>
          <w:rFonts w:ascii="Arial" w:hAnsi="Arial" w:cs="Arial"/>
          <w:sz w:val="24"/>
          <w:szCs w:val="24"/>
        </w:rPr>
        <w:t xml:space="preserve"> que se refiere fundamentalmente el acontecimiento de larga duración. </w:t>
      </w:r>
    </w:p>
    <w:p w:rsidR="00CE6076" w:rsidRDefault="00CE6076" w:rsidP="00B6736E">
      <w:pPr>
        <w:spacing w:line="276" w:lineRule="auto"/>
        <w:rPr>
          <w:rFonts w:ascii="Arial" w:hAnsi="Arial" w:cs="Arial"/>
          <w:sz w:val="24"/>
          <w:szCs w:val="24"/>
        </w:rPr>
      </w:pPr>
    </w:p>
    <w:p w:rsidR="00CE6076" w:rsidRDefault="00CE6076" w:rsidP="00B6736E">
      <w:pPr>
        <w:spacing w:line="276" w:lineRule="auto"/>
        <w:rPr>
          <w:rFonts w:ascii="Arial" w:hAnsi="Arial" w:cs="Arial"/>
          <w:sz w:val="24"/>
          <w:szCs w:val="24"/>
        </w:rPr>
      </w:pPr>
      <w:proofErr w:type="spellStart"/>
      <w:r>
        <w:rPr>
          <w:rFonts w:ascii="Arial" w:hAnsi="Arial" w:cs="Arial"/>
          <w:sz w:val="24"/>
          <w:szCs w:val="24"/>
        </w:rPr>
        <w:t>Braudel</w:t>
      </w:r>
      <w:proofErr w:type="spellEnd"/>
      <w:r>
        <w:rPr>
          <w:rFonts w:ascii="Arial" w:hAnsi="Arial" w:cs="Arial"/>
          <w:sz w:val="24"/>
          <w:szCs w:val="24"/>
        </w:rPr>
        <w:t xml:space="preserve"> se percató que los fenómenos </w:t>
      </w:r>
      <w:r w:rsidR="00B51A7C">
        <w:rPr>
          <w:rFonts w:ascii="Arial" w:hAnsi="Arial" w:cs="Arial"/>
          <w:sz w:val="24"/>
          <w:szCs w:val="24"/>
        </w:rPr>
        <w:t xml:space="preserve">históricos tienen una duración diferente del tiempo que necesariamente requieran para desenvolverse; reuniendo estos lapsos, los </w:t>
      </w:r>
      <w:r w:rsidR="00D32D12">
        <w:rPr>
          <w:rFonts w:ascii="Arial" w:hAnsi="Arial" w:cs="Arial"/>
          <w:sz w:val="24"/>
          <w:szCs w:val="24"/>
        </w:rPr>
        <w:t xml:space="preserve">clasifica </w:t>
      </w:r>
      <w:r w:rsidR="00B51A7C">
        <w:rPr>
          <w:rFonts w:ascii="Arial" w:hAnsi="Arial" w:cs="Arial"/>
          <w:sz w:val="24"/>
          <w:szCs w:val="24"/>
        </w:rPr>
        <w:t>en tres: fenómenos de larga duración</w:t>
      </w:r>
      <w:r w:rsidR="00D32D12">
        <w:rPr>
          <w:rFonts w:ascii="Arial" w:hAnsi="Arial" w:cs="Arial"/>
          <w:sz w:val="24"/>
          <w:szCs w:val="24"/>
        </w:rPr>
        <w:t>,</w:t>
      </w:r>
      <w:r w:rsidR="00B51A7C">
        <w:rPr>
          <w:rFonts w:ascii="Arial" w:hAnsi="Arial" w:cs="Arial"/>
          <w:sz w:val="24"/>
          <w:szCs w:val="24"/>
        </w:rPr>
        <w:t xml:space="preserve"> fenómeno de media duración y fenómenos de corta duración. </w:t>
      </w:r>
    </w:p>
    <w:p w:rsidR="00B51A7C" w:rsidRDefault="00B51A7C" w:rsidP="00B6736E">
      <w:pPr>
        <w:spacing w:line="276" w:lineRule="auto"/>
        <w:rPr>
          <w:rFonts w:ascii="Arial" w:hAnsi="Arial" w:cs="Arial"/>
          <w:sz w:val="24"/>
          <w:szCs w:val="24"/>
        </w:rPr>
      </w:pPr>
    </w:p>
    <w:p w:rsidR="00B51A7C" w:rsidRDefault="00B51A7C" w:rsidP="00B6736E">
      <w:pPr>
        <w:spacing w:line="276" w:lineRule="auto"/>
        <w:rPr>
          <w:rFonts w:ascii="Arial" w:hAnsi="Arial" w:cs="Arial"/>
          <w:sz w:val="24"/>
          <w:szCs w:val="24"/>
        </w:rPr>
      </w:pPr>
      <w:r>
        <w:rPr>
          <w:rFonts w:ascii="Arial" w:hAnsi="Arial" w:cs="Arial"/>
          <w:sz w:val="24"/>
          <w:szCs w:val="24"/>
        </w:rPr>
        <w:t xml:space="preserve">El tiempo de corta duración, es el que está determinado por otro acontecimiento relevante y transcendental, es un relato precipitado, dramático, de corto </w:t>
      </w:r>
      <w:proofErr w:type="spellStart"/>
      <w:r>
        <w:rPr>
          <w:rFonts w:ascii="Arial" w:hAnsi="Arial" w:cs="Arial"/>
          <w:sz w:val="24"/>
          <w:szCs w:val="24"/>
        </w:rPr>
        <w:t>alcanc</w:t>
      </w:r>
      <w:proofErr w:type="spellEnd"/>
      <w:r>
        <w:rPr>
          <w:rFonts w:ascii="Arial" w:hAnsi="Arial" w:cs="Arial"/>
          <w:sz w:val="24"/>
          <w:szCs w:val="24"/>
        </w:rPr>
        <w:t xml:space="preserve">.  Es el tiempo del individuo. </w:t>
      </w:r>
    </w:p>
    <w:p w:rsidR="00B51A7C" w:rsidRDefault="00B51A7C" w:rsidP="00B6736E">
      <w:pPr>
        <w:spacing w:line="276" w:lineRule="auto"/>
        <w:rPr>
          <w:rFonts w:ascii="Arial" w:hAnsi="Arial" w:cs="Arial"/>
          <w:sz w:val="24"/>
          <w:szCs w:val="24"/>
        </w:rPr>
      </w:pPr>
    </w:p>
    <w:p w:rsidR="00B51A7C" w:rsidRDefault="00B51A7C" w:rsidP="00B6736E">
      <w:pPr>
        <w:spacing w:line="276" w:lineRule="auto"/>
        <w:rPr>
          <w:rFonts w:ascii="Arial" w:hAnsi="Arial" w:cs="Arial"/>
          <w:sz w:val="24"/>
          <w:szCs w:val="24"/>
        </w:rPr>
      </w:pPr>
      <w:r>
        <w:rPr>
          <w:rFonts w:ascii="Arial" w:hAnsi="Arial" w:cs="Arial"/>
          <w:sz w:val="24"/>
          <w:szCs w:val="24"/>
        </w:rPr>
        <w:lastRenderedPageBreak/>
        <w:t xml:space="preserve">El fenómeno de media duración, se identifica con la historia de las oscilaciones, la de los ciclos, la de los </w:t>
      </w:r>
      <w:proofErr w:type="spellStart"/>
      <w:r>
        <w:rPr>
          <w:rFonts w:ascii="Arial" w:hAnsi="Arial" w:cs="Arial"/>
          <w:sz w:val="24"/>
          <w:szCs w:val="24"/>
        </w:rPr>
        <w:t>kondrateieff</w:t>
      </w:r>
      <w:proofErr w:type="spellEnd"/>
      <w:r>
        <w:rPr>
          <w:rFonts w:ascii="Arial" w:hAnsi="Arial" w:cs="Arial"/>
          <w:sz w:val="24"/>
          <w:szCs w:val="24"/>
        </w:rPr>
        <w:t xml:space="preserve">; es decir, el tiempo medio se asemeja a la historia </w:t>
      </w:r>
      <w:proofErr w:type="spellStart"/>
      <w:r>
        <w:rPr>
          <w:rFonts w:ascii="Arial" w:hAnsi="Arial" w:cs="Arial"/>
          <w:sz w:val="24"/>
          <w:szCs w:val="24"/>
        </w:rPr>
        <w:t>coyuntual</w:t>
      </w:r>
      <w:proofErr w:type="spellEnd"/>
      <w:r>
        <w:rPr>
          <w:rFonts w:ascii="Arial" w:hAnsi="Arial" w:cs="Arial"/>
          <w:sz w:val="24"/>
          <w:szCs w:val="24"/>
        </w:rPr>
        <w:t xml:space="preserve">.  Es el tiempo de las sociedades, de las organizaciones. </w:t>
      </w:r>
    </w:p>
    <w:p w:rsidR="00B51A7C" w:rsidRDefault="00B51A7C" w:rsidP="00B6736E">
      <w:pPr>
        <w:spacing w:line="276" w:lineRule="auto"/>
        <w:rPr>
          <w:rFonts w:ascii="Arial" w:hAnsi="Arial" w:cs="Arial"/>
          <w:sz w:val="24"/>
          <w:szCs w:val="24"/>
        </w:rPr>
      </w:pPr>
    </w:p>
    <w:p w:rsidR="00B51A7C" w:rsidRDefault="00B51A7C" w:rsidP="00B6736E">
      <w:pPr>
        <w:spacing w:line="276" w:lineRule="auto"/>
        <w:rPr>
          <w:rFonts w:ascii="Arial" w:hAnsi="Arial" w:cs="Arial"/>
          <w:sz w:val="24"/>
          <w:szCs w:val="24"/>
        </w:rPr>
      </w:pPr>
      <w:r>
        <w:rPr>
          <w:rFonts w:ascii="Arial" w:hAnsi="Arial" w:cs="Arial"/>
          <w:sz w:val="24"/>
          <w:szCs w:val="24"/>
        </w:rPr>
        <w:t xml:space="preserve">La larga duración será lo básico para el tiempo de la historia, “factor esencial determinante”, “incidiendo en la duración media y en la duración corta”, como dice </w:t>
      </w:r>
      <w:proofErr w:type="spellStart"/>
      <w:r>
        <w:rPr>
          <w:rFonts w:ascii="Arial" w:hAnsi="Arial" w:cs="Arial"/>
          <w:sz w:val="24"/>
          <w:szCs w:val="24"/>
        </w:rPr>
        <w:t>Braudel</w:t>
      </w:r>
      <w:proofErr w:type="spellEnd"/>
      <w:r>
        <w:rPr>
          <w:rFonts w:ascii="Arial" w:hAnsi="Arial" w:cs="Arial"/>
          <w:sz w:val="24"/>
          <w:szCs w:val="24"/>
        </w:rPr>
        <w:t xml:space="preserve"> “la historia tiene mucho que aprender, más también un</w:t>
      </w:r>
      <w:r w:rsidR="009D1F94">
        <w:rPr>
          <w:rFonts w:ascii="Arial" w:hAnsi="Arial" w:cs="Arial"/>
          <w:sz w:val="24"/>
          <w:szCs w:val="24"/>
        </w:rPr>
        <w:t xml:space="preserve"> </w:t>
      </w:r>
      <w:r>
        <w:rPr>
          <w:rFonts w:ascii="Arial" w:hAnsi="Arial" w:cs="Arial"/>
          <w:sz w:val="24"/>
          <w:szCs w:val="24"/>
        </w:rPr>
        <w:t xml:space="preserve">poco que enseñar, principalmente sobre la </w:t>
      </w:r>
      <w:r w:rsidR="009D1F94">
        <w:rPr>
          <w:rFonts w:ascii="Arial" w:hAnsi="Arial" w:cs="Arial"/>
          <w:sz w:val="24"/>
          <w:szCs w:val="24"/>
        </w:rPr>
        <w:t xml:space="preserve">larga duración que vincula el pasado al presente, porque captado con mayor óptica, el pasado penetra en el presente”.  Los fenómenos de larga duración son dominados por lo que llama </w:t>
      </w:r>
      <w:proofErr w:type="spellStart"/>
      <w:r w:rsidR="009D1F94">
        <w:rPr>
          <w:rFonts w:ascii="Arial" w:hAnsi="Arial" w:cs="Arial"/>
          <w:sz w:val="24"/>
          <w:szCs w:val="24"/>
        </w:rPr>
        <w:t>Brudel</w:t>
      </w:r>
      <w:proofErr w:type="spellEnd"/>
      <w:r w:rsidR="009D1F94">
        <w:rPr>
          <w:rFonts w:ascii="Arial" w:hAnsi="Arial" w:cs="Arial"/>
          <w:sz w:val="24"/>
          <w:szCs w:val="24"/>
        </w:rPr>
        <w:t xml:space="preserve"> estructura, entendiéndose por esto “un ensamblaje, una estructura, pero, más aún, una realidad que el tiempo tard</w:t>
      </w:r>
      <w:r w:rsidR="00D32D12">
        <w:rPr>
          <w:rFonts w:ascii="Arial" w:hAnsi="Arial" w:cs="Arial"/>
          <w:sz w:val="24"/>
          <w:szCs w:val="24"/>
        </w:rPr>
        <w:t>a</w:t>
      </w:r>
      <w:r w:rsidR="009D1F94">
        <w:rPr>
          <w:rFonts w:ascii="Arial" w:hAnsi="Arial" w:cs="Arial"/>
          <w:sz w:val="24"/>
          <w:szCs w:val="24"/>
        </w:rPr>
        <w:t xml:space="preserve"> enormemente en desgastar y transportar”.  Será entonces, como elegantemente ha definido este autor a la historia, diciendo que “la historia es hija de su tiempo”.</w:t>
      </w:r>
    </w:p>
    <w:p w:rsidR="009D1F94" w:rsidRDefault="009D1F94" w:rsidP="00B6736E">
      <w:pPr>
        <w:spacing w:line="276" w:lineRule="auto"/>
        <w:rPr>
          <w:rFonts w:ascii="Arial" w:hAnsi="Arial" w:cs="Arial"/>
          <w:sz w:val="24"/>
          <w:szCs w:val="24"/>
        </w:rPr>
      </w:pPr>
    </w:p>
    <w:p w:rsidR="009D1F94" w:rsidRDefault="009D1F94" w:rsidP="00B6736E">
      <w:pPr>
        <w:spacing w:line="276" w:lineRule="auto"/>
        <w:rPr>
          <w:rFonts w:ascii="Arial" w:hAnsi="Arial" w:cs="Arial"/>
          <w:sz w:val="24"/>
          <w:szCs w:val="24"/>
        </w:rPr>
      </w:pPr>
      <w:r>
        <w:rPr>
          <w:rFonts w:ascii="Arial" w:hAnsi="Arial" w:cs="Arial"/>
          <w:sz w:val="24"/>
          <w:szCs w:val="24"/>
        </w:rPr>
        <w:t xml:space="preserve">En relación a la problemática de la historia, desde su punto de vista subjetivo u objetivo, </w:t>
      </w:r>
      <w:proofErr w:type="spellStart"/>
      <w:r>
        <w:rPr>
          <w:rFonts w:ascii="Arial" w:hAnsi="Arial" w:cs="Arial"/>
          <w:sz w:val="24"/>
          <w:szCs w:val="24"/>
        </w:rPr>
        <w:t>Braudel</w:t>
      </w:r>
      <w:proofErr w:type="spellEnd"/>
      <w:r>
        <w:rPr>
          <w:rFonts w:ascii="Arial" w:hAnsi="Arial" w:cs="Arial"/>
          <w:sz w:val="24"/>
          <w:szCs w:val="24"/>
        </w:rPr>
        <w:t xml:space="preserve"> cree además de que los hombres hacen la historia, la historia también hace a los hombres y modela su destino.  Que la historia tradicional, la historia – relato  no nos ofrece del pasado más que imágenes frágiles, hechos pero sin humanidad, sin el sudor de los hombres.  Lo que hay que abordar son las realidades sociales, es decir, las formas amplias de la vida colectiva</w:t>
      </w:r>
      <w:proofErr w:type="gramStart"/>
      <w:r>
        <w:rPr>
          <w:rFonts w:ascii="Arial" w:hAnsi="Arial" w:cs="Arial"/>
          <w:sz w:val="24"/>
          <w:szCs w:val="24"/>
        </w:rPr>
        <w:t>:  las</w:t>
      </w:r>
      <w:proofErr w:type="gramEnd"/>
      <w:r>
        <w:rPr>
          <w:rFonts w:ascii="Arial" w:hAnsi="Arial" w:cs="Arial"/>
          <w:sz w:val="24"/>
          <w:szCs w:val="24"/>
        </w:rPr>
        <w:t xml:space="preserve"> economías, las instituciones y sobre todo, las civilizaciones.  Todo dentro de una unidad, unidad de la vida dada en un tiempo, el tiempo de la larga duración, así lo entiende poéticamente </w:t>
      </w:r>
      <w:proofErr w:type="spellStart"/>
      <w:r>
        <w:rPr>
          <w:rFonts w:ascii="Arial" w:hAnsi="Arial" w:cs="Arial"/>
          <w:sz w:val="24"/>
          <w:szCs w:val="24"/>
        </w:rPr>
        <w:t>Braudel</w:t>
      </w:r>
      <w:proofErr w:type="spellEnd"/>
      <w:r>
        <w:rPr>
          <w:rFonts w:ascii="Arial" w:hAnsi="Arial" w:cs="Arial"/>
          <w:sz w:val="24"/>
          <w:szCs w:val="24"/>
        </w:rPr>
        <w:t xml:space="preserve"> cuando dice “el tiempo de las verdaderas revoluciones, es también el tiempo en que florecen las rosas”.   </w:t>
      </w:r>
    </w:p>
    <w:p w:rsidR="009D1F94" w:rsidRDefault="009D1F94" w:rsidP="00B6736E">
      <w:pPr>
        <w:spacing w:line="276" w:lineRule="auto"/>
        <w:rPr>
          <w:rFonts w:ascii="Arial" w:hAnsi="Arial" w:cs="Arial"/>
          <w:sz w:val="24"/>
          <w:szCs w:val="24"/>
        </w:rPr>
      </w:pPr>
      <w:r>
        <w:rPr>
          <w:rFonts w:ascii="Arial" w:hAnsi="Arial" w:cs="Arial"/>
          <w:sz w:val="24"/>
          <w:szCs w:val="24"/>
        </w:rPr>
        <w:t xml:space="preserve">Ese tiempo </w:t>
      </w:r>
      <w:r w:rsidR="00DE2821">
        <w:rPr>
          <w:rFonts w:ascii="Arial" w:hAnsi="Arial" w:cs="Arial"/>
          <w:sz w:val="24"/>
          <w:szCs w:val="24"/>
        </w:rPr>
        <w:t xml:space="preserve">que es una relación dialéctica, en donde el hoy está determinado por el pasado y el pasado determinado por el hoy.  El pasado y el presente ambos inseparables. </w:t>
      </w:r>
    </w:p>
    <w:p w:rsidR="00DE2821" w:rsidRDefault="00DE2821" w:rsidP="00B6736E">
      <w:pPr>
        <w:spacing w:line="276" w:lineRule="auto"/>
        <w:rPr>
          <w:rFonts w:ascii="Arial" w:hAnsi="Arial" w:cs="Arial"/>
          <w:sz w:val="24"/>
          <w:szCs w:val="24"/>
        </w:rPr>
      </w:pPr>
    </w:p>
    <w:p w:rsidR="00DE2821" w:rsidRDefault="00DE2821" w:rsidP="00B6736E">
      <w:pPr>
        <w:spacing w:line="276" w:lineRule="auto"/>
        <w:rPr>
          <w:rFonts w:ascii="Arial" w:hAnsi="Arial" w:cs="Arial"/>
          <w:sz w:val="24"/>
          <w:szCs w:val="24"/>
        </w:rPr>
      </w:pPr>
      <w:proofErr w:type="spellStart"/>
      <w:r>
        <w:rPr>
          <w:rFonts w:ascii="Arial" w:hAnsi="Arial" w:cs="Arial"/>
          <w:sz w:val="24"/>
          <w:szCs w:val="24"/>
        </w:rPr>
        <w:t>Braudel</w:t>
      </w:r>
      <w:proofErr w:type="spellEnd"/>
      <w:r>
        <w:rPr>
          <w:rFonts w:ascii="Arial" w:hAnsi="Arial" w:cs="Arial"/>
          <w:sz w:val="24"/>
          <w:szCs w:val="24"/>
        </w:rPr>
        <w:t xml:space="preserve"> como claro exponente de la escuela de los </w:t>
      </w:r>
      <w:proofErr w:type="spellStart"/>
      <w:r>
        <w:rPr>
          <w:rFonts w:ascii="Arial" w:hAnsi="Arial" w:cs="Arial"/>
          <w:sz w:val="24"/>
          <w:szCs w:val="24"/>
        </w:rPr>
        <w:t>Annales</w:t>
      </w:r>
      <w:proofErr w:type="spellEnd"/>
      <w:r>
        <w:rPr>
          <w:rFonts w:ascii="Arial" w:hAnsi="Arial" w:cs="Arial"/>
          <w:sz w:val="24"/>
          <w:szCs w:val="24"/>
        </w:rPr>
        <w:t xml:space="preserve">, pretende el estudio multidisciplinario, la eliminación de fronteras entre las ciencias sociales e incluso, con las matemáticas.  Afirma que todo estudio del pasado debe necesariamente comportar una minuciosa medida, de lo que, en determinada época, afecte exactamente a su vida; obstáculos geográficos, obstáculos técnicos, obstáculos sociales – administrativos.  Como se observa, esta </w:t>
      </w:r>
      <w:r w:rsidR="00137DDC">
        <w:rPr>
          <w:rFonts w:ascii="Arial" w:hAnsi="Arial" w:cs="Arial"/>
          <w:sz w:val="24"/>
          <w:szCs w:val="24"/>
        </w:rPr>
        <w:t>es una idea totalizadora que insiste en la urgente necesidad de hacer que las disciplinas que estudian el comportamiento humano, tengan conexión entre sí, que coadyuven a lograr el objetivo final</w:t>
      </w:r>
      <w:proofErr w:type="gramStart"/>
      <w:r w:rsidR="00137DDC">
        <w:rPr>
          <w:rFonts w:ascii="Arial" w:hAnsi="Arial" w:cs="Arial"/>
          <w:sz w:val="24"/>
          <w:szCs w:val="24"/>
        </w:rPr>
        <w:t>:  el</w:t>
      </w:r>
      <w:proofErr w:type="gramEnd"/>
      <w:r w:rsidR="00137DDC">
        <w:rPr>
          <w:rFonts w:ascii="Arial" w:hAnsi="Arial" w:cs="Arial"/>
          <w:sz w:val="24"/>
          <w:szCs w:val="24"/>
        </w:rPr>
        <w:t xml:space="preserve"> estudio del hombre. </w:t>
      </w:r>
    </w:p>
    <w:p w:rsidR="00137DDC" w:rsidRDefault="00137DDC" w:rsidP="00B6736E">
      <w:pPr>
        <w:spacing w:line="276" w:lineRule="auto"/>
        <w:rPr>
          <w:rFonts w:ascii="Arial" w:hAnsi="Arial" w:cs="Arial"/>
          <w:sz w:val="24"/>
          <w:szCs w:val="24"/>
        </w:rPr>
      </w:pPr>
    </w:p>
    <w:p w:rsidR="00137DDC" w:rsidRDefault="00137DDC" w:rsidP="00B6736E">
      <w:pPr>
        <w:spacing w:line="276" w:lineRule="auto"/>
        <w:rPr>
          <w:rFonts w:ascii="Arial" w:hAnsi="Arial" w:cs="Arial"/>
          <w:sz w:val="24"/>
          <w:szCs w:val="24"/>
        </w:rPr>
      </w:pPr>
      <w:r>
        <w:rPr>
          <w:rFonts w:ascii="Arial" w:hAnsi="Arial" w:cs="Arial"/>
          <w:sz w:val="24"/>
          <w:szCs w:val="24"/>
        </w:rPr>
        <w:lastRenderedPageBreak/>
        <w:t>De los puntos anteriormente señalados, podemos mencionar que limitantes al conocimiento histórico:  aspectos temporales, es decir el conocimiento histórico que se refiere forzosamente a hechos del pasado; en el aspecto cualitativo, son hechos que tienen una trascendencia posterior a la época y al momento en que se producen; por los sujetos que intervienen, son acontecimientos realizados por hombres integrantes de una sociedad; por la metodología que su reconocimiento requiere, son hechos científicos cuyos antecedentes lo constituyen los datos que se pueden contener en los documentos, testimonios, huellas, vestigios, de los cuales el historiador validará, seleccionará y le dará importancia histórica.</w:t>
      </w:r>
    </w:p>
    <w:p w:rsidR="00013BD8" w:rsidRDefault="00013BD8" w:rsidP="00B6736E">
      <w:pPr>
        <w:spacing w:line="276" w:lineRule="auto"/>
        <w:rPr>
          <w:rFonts w:ascii="Arial" w:hAnsi="Arial" w:cs="Arial"/>
          <w:sz w:val="24"/>
          <w:szCs w:val="24"/>
        </w:rPr>
      </w:pPr>
    </w:p>
    <w:p w:rsidR="00013BD8" w:rsidRDefault="00013BD8" w:rsidP="00B6736E">
      <w:pPr>
        <w:spacing w:line="276" w:lineRule="auto"/>
        <w:rPr>
          <w:rFonts w:ascii="Arial" w:hAnsi="Arial" w:cs="Arial"/>
          <w:sz w:val="24"/>
          <w:szCs w:val="24"/>
        </w:rPr>
      </w:pPr>
      <w:r>
        <w:rPr>
          <w:rFonts w:ascii="Arial" w:hAnsi="Arial" w:cs="Arial"/>
          <w:sz w:val="24"/>
          <w:szCs w:val="24"/>
        </w:rPr>
        <w:t xml:space="preserve">Así lo entiende Jean </w:t>
      </w:r>
      <w:proofErr w:type="spellStart"/>
      <w:r>
        <w:rPr>
          <w:rFonts w:ascii="Arial" w:hAnsi="Arial" w:cs="Arial"/>
          <w:sz w:val="24"/>
          <w:szCs w:val="24"/>
        </w:rPr>
        <w:t>Chesneaux</w:t>
      </w:r>
      <w:proofErr w:type="spellEnd"/>
      <w:r>
        <w:rPr>
          <w:rStyle w:val="Refdenotaalpie"/>
          <w:rFonts w:ascii="Arial" w:hAnsi="Arial" w:cs="Arial"/>
          <w:sz w:val="24"/>
          <w:szCs w:val="24"/>
        </w:rPr>
        <w:footnoteReference w:id="7"/>
      </w:r>
      <w:r>
        <w:rPr>
          <w:rFonts w:ascii="Arial" w:hAnsi="Arial" w:cs="Arial"/>
          <w:sz w:val="24"/>
          <w:szCs w:val="24"/>
        </w:rPr>
        <w:t xml:space="preserve"> cuando afirma que “el pasado, próximo o lejano igualmente, tiene siempre un sentido para nosotros.  Nos ayuda a comprender mejor la sociedad en que vivimos hoy, a saber qué defender y preservar, a saber también qué derribar y destruir.  La historia es una relación activa con el pasado.  El pasado está presente en todas las esferas de la vida social”.  Idea que más adelante ahonda, al afirmar que “al situar la relación colectiva con el pasado como b</w:t>
      </w:r>
      <w:r w:rsidR="004B5264">
        <w:rPr>
          <w:rFonts w:ascii="Arial" w:hAnsi="Arial" w:cs="Arial"/>
          <w:sz w:val="24"/>
          <w:szCs w:val="24"/>
        </w:rPr>
        <w:t>a</w:t>
      </w:r>
      <w:r>
        <w:rPr>
          <w:rFonts w:ascii="Arial" w:hAnsi="Arial" w:cs="Arial"/>
          <w:sz w:val="24"/>
          <w:szCs w:val="24"/>
        </w:rPr>
        <w:t xml:space="preserve">se del conocimiento histórico, se invierte radicalmente la relación presente – pasado”.  Ya no es el pasado el que está en el puesto de mando, el que da lecciones, el que juzga desde lo alto de su tribunal.  Es el presente el que plantea las cuestiones y haces las conminaciones.  Es decir, ya no se trata como quería conseguirlo en forma mínima </w:t>
      </w:r>
      <w:proofErr w:type="spellStart"/>
      <w:r>
        <w:rPr>
          <w:rFonts w:ascii="Arial" w:hAnsi="Arial" w:cs="Arial"/>
          <w:sz w:val="24"/>
          <w:szCs w:val="24"/>
        </w:rPr>
        <w:t>Lucien</w:t>
      </w:r>
      <w:proofErr w:type="spellEnd"/>
      <w:r>
        <w:rPr>
          <w:rFonts w:ascii="Arial" w:hAnsi="Arial" w:cs="Arial"/>
          <w:sz w:val="24"/>
          <w:szCs w:val="24"/>
        </w:rPr>
        <w:t xml:space="preserve"> </w:t>
      </w:r>
      <w:proofErr w:type="spellStart"/>
      <w:r>
        <w:rPr>
          <w:rFonts w:ascii="Arial" w:hAnsi="Arial" w:cs="Arial"/>
          <w:sz w:val="24"/>
          <w:szCs w:val="24"/>
        </w:rPr>
        <w:t>Febvre</w:t>
      </w:r>
      <w:proofErr w:type="spellEnd"/>
      <w:r>
        <w:rPr>
          <w:rFonts w:ascii="Arial" w:hAnsi="Arial" w:cs="Arial"/>
          <w:sz w:val="24"/>
          <w:szCs w:val="24"/>
        </w:rPr>
        <w:t xml:space="preserve">, de buscar y poner de relieve, en el pasado, los acontecimiento que preparan el tiempo presente y que permiten comprenderlo, que ayuden a vivirlo, sino ampliándolo, el conocimiento del pasado nos debe ayudar a cambiar </w:t>
      </w:r>
      <w:r w:rsidR="00100FC0">
        <w:rPr>
          <w:rFonts w:ascii="Arial" w:hAnsi="Arial" w:cs="Arial"/>
          <w:sz w:val="24"/>
          <w:szCs w:val="24"/>
        </w:rPr>
        <w:t xml:space="preserve">o a defender el presente y el porvenir hasta como dice </w:t>
      </w:r>
      <w:proofErr w:type="spellStart"/>
      <w:r w:rsidR="00100FC0">
        <w:rPr>
          <w:rFonts w:ascii="Arial" w:hAnsi="Arial" w:cs="Arial"/>
          <w:sz w:val="24"/>
          <w:szCs w:val="24"/>
        </w:rPr>
        <w:t>Chesneaux</w:t>
      </w:r>
      <w:proofErr w:type="spellEnd"/>
      <w:r w:rsidR="00100FC0">
        <w:rPr>
          <w:rFonts w:ascii="Arial" w:hAnsi="Arial" w:cs="Arial"/>
          <w:sz w:val="24"/>
          <w:szCs w:val="24"/>
        </w:rPr>
        <w:t xml:space="preserve">” es la trama misma de la historia”. </w:t>
      </w:r>
    </w:p>
    <w:p w:rsidR="00100FC0" w:rsidRDefault="00100FC0" w:rsidP="00B6736E">
      <w:pPr>
        <w:spacing w:line="276" w:lineRule="auto"/>
        <w:rPr>
          <w:rFonts w:ascii="Arial" w:hAnsi="Arial" w:cs="Arial"/>
          <w:sz w:val="24"/>
          <w:szCs w:val="24"/>
        </w:rPr>
      </w:pPr>
    </w:p>
    <w:p w:rsidR="00100FC0" w:rsidRDefault="00100FC0" w:rsidP="00B6736E">
      <w:pPr>
        <w:spacing w:line="276" w:lineRule="auto"/>
        <w:rPr>
          <w:rFonts w:ascii="Arial" w:hAnsi="Arial" w:cs="Arial"/>
          <w:sz w:val="24"/>
          <w:szCs w:val="24"/>
        </w:rPr>
      </w:pPr>
      <w:r>
        <w:rPr>
          <w:rFonts w:ascii="Arial" w:hAnsi="Arial" w:cs="Arial"/>
          <w:sz w:val="24"/>
          <w:szCs w:val="24"/>
        </w:rPr>
        <w:t xml:space="preserve">Mención especial merece el materialismo histórico como parte integrante de la filosofía marxista, como una teoría sociológica material.  El materialismo histórico es la primera teoría que nos da respuestas científicas sobre el conocimiento histórico y el conocimiento de la sociedad.  Su piedra angular consiste en haber sustraído a la concepción idealista de la historia, por una concepción científica materialista.  Antes del materialismo histórico, los hombres hacían la historia, partían de </w:t>
      </w:r>
      <w:r w:rsidR="004B5264">
        <w:rPr>
          <w:rFonts w:ascii="Arial" w:hAnsi="Arial" w:cs="Arial"/>
          <w:sz w:val="24"/>
          <w:szCs w:val="24"/>
        </w:rPr>
        <w:t>u</w:t>
      </w:r>
      <w:r>
        <w:rPr>
          <w:rFonts w:ascii="Arial" w:hAnsi="Arial" w:cs="Arial"/>
          <w:sz w:val="24"/>
          <w:szCs w:val="24"/>
        </w:rPr>
        <w:t>n hecho observado directamente, a que están dotados de conciencia y voluntad y por lo tanto, todos los actos realizados pasan a través de su conciencia.  El materialismo se piensa que los hombres antes de elaborar ideas o teorías, han de vivir y</w:t>
      </w:r>
      <w:r w:rsidR="00B343F7">
        <w:rPr>
          <w:rFonts w:ascii="Arial" w:hAnsi="Arial" w:cs="Arial"/>
          <w:sz w:val="24"/>
          <w:szCs w:val="24"/>
        </w:rPr>
        <w:t xml:space="preserve"> para poder vivir debe comer, vestir, tener un techo.  Es producirlas y para lograrlo tuvo que entrar en relaciones recíprocas, en un proceso de producción de bienes materiales y esta producción </w:t>
      </w:r>
      <w:r w:rsidR="00B343F7">
        <w:rPr>
          <w:rFonts w:ascii="Arial" w:hAnsi="Arial" w:cs="Arial"/>
          <w:sz w:val="24"/>
          <w:szCs w:val="24"/>
        </w:rPr>
        <w:lastRenderedPageBreak/>
        <w:t>material es la base sobre la que se erige el modo de vivir de los hombres, lo que determina la vida en la sociedad.</w:t>
      </w:r>
    </w:p>
    <w:p w:rsidR="00B343F7" w:rsidRDefault="00B343F7" w:rsidP="00B6736E">
      <w:pPr>
        <w:spacing w:line="276" w:lineRule="auto"/>
        <w:rPr>
          <w:rFonts w:ascii="Arial" w:hAnsi="Arial" w:cs="Arial"/>
          <w:sz w:val="24"/>
          <w:szCs w:val="24"/>
        </w:rPr>
      </w:pPr>
    </w:p>
    <w:p w:rsidR="00B343F7" w:rsidRDefault="00B343F7" w:rsidP="00B6736E">
      <w:pPr>
        <w:spacing w:line="276" w:lineRule="auto"/>
        <w:rPr>
          <w:rFonts w:ascii="Arial" w:hAnsi="Arial" w:cs="Arial"/>
          <w:sz w:val="24"/>
          <w:szCs w:val="24"/>
        </w:rPr>
      </w:pPr>
      <w:r>
        <w:rPr>
          <w:rFonts w:ascii="Arial" w:hAnsi="Arial" w:cs="Arial"/>
          <w:sz w:val="24"/>
          <w:szCs w:val="24"/>
        </w:rPr>
        <w:t>El desarrollo de las mismas sociedades, mostró que no existen sociedades en abstracto, en general, punto de partida de los pensadores burgueses.  La sociedad actúa en cada período histórico, dado como tal, es decir como una sociedad concreta, en la que un nivel determinado en el desarrollo de las fuerzas productivas corresponden unas relaciones políticas, morales, familiares, domésticas, etc., estas formas son típica para esa sociedad concreta.  Cada formación económica – social, es un mecanismo social peculiar que aparece, se desarrolla y transforma con sujeción a leyes.</w:t>
      </w:r>
    </w:p>
    <w:p w:rsidR="00B343F7" w:rsidRDefault="00B343F7" w:rsidP="00B6736E">
      <w:pPr>
        <w:spacing w:line="276" w:lineRule="auto"/>
        <w:rPr>
          <w:rFonts w:ascii="Arial" w:hAnsi="Arial" w:cs="Arial"/>
          <w:sz w:val="24"/>
          <w:szCs w:val="24"/>
        </w:rPr>
      </w:pPr>
    </w:p>
    <w:p w:rsidR="00B343F7" w:rsidRDefault="00B343F7" w:rsidP="00B6736E">
      <w:pPr>
        <w:spacing w:line="276" w:lineRule="auto"/>
        <w:rPr>
          <w:rFonts w:ascii="Arial" w:hAnsi="Arial" w:cs="Arial"/>
          <w:sz w:val="24"/>
          <w:szCs w:val="24"/>
        </w:rPr>
      </w:pPr>
      <w:r>
        <w:rPr>
          <w:rFonts w:ascii="Arial" w:hAnsi="Arial" w:cs="Arial"/>
          <w:sz w:val="24"/>
          <w:szCs w:val="24"/>
        </w:rPr>
        <w:t>El materialismo histórico puso de relieve que las leyes naturales y económicas no tienen nada que ver con fuerzas sobrenaturales que actúan al margen de los hombres, sino que son leyes que las realizan los hombres mismos dentro de un complejo laberinto de acciones humanas, pero acciones no individuales sino de grandes grupos sociales, es decir, de las clases, de las masas populares.  En base a estas acciones se hallan los intereses capitales de los hombres, intereses que surgen de sus condiciones materiales de vida.  Las masas son realmente las verdaderas creadoras de la historia.</w:t>
      </w:r>
    </w:p>
    <w:p w:rsidR="00B343F7" w:rsidRDefault="00B343F7" w:rsidP="00B6736E">
      <w:pPr>
        <w:spacing w:line="276" w:lineRule="auto"/>
        <w:rPr>
          <w:rFonts w:ascii="Arial" w:hAnsi="Arial" w:cs="Arial"/>
          <w:sz w:val="24"/>
          <w:szCs w:val="24"/>
        </w:rPr>
      </w:pPr>
    </w:p>
    <w:p w:rsidR="0079261D" w:rsidRDefault="00B343F7" w:rsidP="00B6736E">
      <w:pPr>
        <w:spacing w:line="276" w:lineRule="auto"/>
        <w:rPr>
          <w:rFonts w:ascii="Arial" w:hAnsi="Arial" w:cs="Arial"/>
          <w:sz w:val="24"/>
          <w:szCs w:val="24"/>
        </w:rPr>
      </w:pPr>
      <w:r>
        <w:rPr>
          <w:rFonts w:ascii="Arial" w:hAnsi="Arial" w:cs="Arial"/>
          <w:sz w:val="24"/>
          <w:szCs w:val="24"/>
        </w:rPr>
        <w:t>Como se podrá observa</w:t>
      </w:r>
      <w:r w:rsidR="0079261D">
        <w:rPr>
          <w:rFonts w:ascii="Arial" w:hAnsi="Arial" w:cs="Arial"/>
          <w:sz w:val="24"/>
          <w:szCs w:val="24"/>
        </w:rPr>
        <w:t>r</w:t>
      </w:r>
      <w:r>
        <w:rPr>
          <w:rFonts w:ascii="Arial" w:hAnsi="Arial" w:cs="Arial"/>
          <w:sz w:val="24"/>
          <w:szCs w:val="24"/>
        </w:rPr>
        <w:t>, el materialismo histórico niega un papel determinante a las ideas, así como a las personalidades en la historia.  El materialismo histórico no proporciona el conocimiento</w:t>
      </w:r>
      <w:r w:rsidR="0079261D">
        <w:rPr>
          <w:rFonts w:ascii="Arial" w:hAnsi="Arial" w:cs="Arial"/>
          <w:sz w:val="24"/>
          <w:szCs w:val="24"/>
        </w:rPr>
        <w:t xml:space="preserve"> directo de la historia concreta, sino que establece las pautas para conocer la historia, lo cual permite orientarse con acierto, en la compleja red de los fenómenos sociales, definir el lugar del conocimiento en la lucha de las masas populares por el progreso y participar conscientemente en la edificación del comunismo. </w:t>
      </w:r>
    </w:p>
    <w:p w:rsidR="0079261D" w:rsidRDefault="0079261D" w:rsidP="00B6736E">
      <w:pPr>
        <w:spacing w:line="276" w:lineRule="auto"/>
        <w:rPr>
          <w:rFonts w:ascii="Arial" w:hAnsi="Arial" w:cs="Arial"/>
          <w:sz w:val="24"/>
          <w:szCs w:val="24"/>
        </w:rPr>
      </w:pPr>
    </w:p>
    <w:p w:rsidR="00B343F7" w:rsidRDefault="0079261D" w:rsidP="00B6736E">
      <w:pPr>
        <w:spacing w:line="276" w:lineRule="auto"/>
        <w:rPr>
          <w:rFonts w:ascii="Arial" w:hAnsi="Arial" w:cs="Arial"/>
          <w:sz w:val="24"/>
          <w:szCs w:val="24"/>
        </w:rPr>
      </w:pPr>
      <w:r>
        <w:rPr>
          <w:rFonts w:ascii="Arial" w:hAnsi="Arial" w:cs="Arial"/>
          <w:sz w:val="24"/>
          <w:szCs w:val="24"/>
        </w:rPr>
        <w:t xml:space="preserve">Estamos de acuerdo con R.G. </w:t>
      </w:r>
      <w:proofErr w:type="spellStart"/>
      <w:r>
        <w:rPr>
          <w:rFonts w:ascii="Arial" w:hAnsi="Arial" w:cs="Arial"/>
          <w:sz w:val="24"/>
          <w:szCs w:val="24"/>
        </w:rPr>
        <w:t>Collingwood</w:t>
      </w:r>
      <w:proofErr w:type="spellEnd"/>
      <w:r>
        <w:rPr>
          <w:rFonts w:ascii="Arial" w:hAnsi="Arial" w:cs="Arial"/>
          <w:sz w:val="24"/>
          <w:szCs w:val="24"/>
        </w:rPr>
        <w:t xml:space="preserve">, en que cualquier historiador que satisfaga las cuatro interrogantes que el autor se hace, podrá dar una idea cabal de qué </w:t>
      </w:r>
      <w:r w:rsidR="00B343F7">
        <w:rPr>
          <w:rFonts w:ascii="Arial" w:hAnsi="Arial" w:cs="Arial"/>
          <w:sz w:val="24"/>
          <w:szCs w:val="24"/>
        </w:rPr>
        <w:t xml:space="preserve"> </w:t>
      </w:r>
      <w:r>
        <w:rPr>
          <w:rFonts w:ascii="Arial" w:hAnsi="Arial" w:cs="Arial"/>
          <w:sz w:val="24"/>
          <w:szCs w:val="24"/>
        </w:rPr>
        <w:t>es la historia.  Las interrogantes son:  la definición de la historia, el objeto de la historia</w:t>
      </w:r>
      <w:r w:rsidR="00082263">
        <w:rPr>
          <w:rFonts w:ascii="Arial" w:hAnsi="Arial" w:cs="Arial"/>
          <w:sz w:val="24"/>
          <w:szCs w:val="24"/>
        </w:rPr>
        <w:t>, ¿cómo procede la historia? y para qué sirve la historia</w:t>
      </w:r>
      <w:proofErr w:type="gramStart"/>
      <w:r w:rsidR="00082263">
        <w:rPr>
          <w:rFonts w:ascii="Arial" w:hAnsi="Arial" w:cs="Arial"/>
          <w:sz w:val="24"/>
          <w:szCs w:val="24"/>
        </w:rPr>
        <w:t>?.</w:t>
      </w:r>
      <w:proofErr w:type="gramEnd"/>
      <w:r w:rsidR="00082263">
        <w:rPr>
          <w:rFonts w:ascii="Arial" w:hAnsi="Arial" w:cs="Arial"/>
          <w:sz w:val="24"/>
          <w:szCs w:val="24"/>
        </w:rPr>
        <w:t xml:space="preserve">  Entremos al análisis aunque sea en forma somera, en respeto a la extensión que debe tener este trabajo. </w:t>
      </w:r>
    </w:p>
    <w:p w:rsidR="00082263" w:rsidRDefault="00082263" w:rsidP="00B6736E">
      <w:pPr>
        <w:spacing w:line="276" w:lineRule="auto"/>
        <w:rPr>
          <w:rFonts w:ascii="Arial" w:hAnsi="Arial" w:cs="Arial"/>
          <w:sz w:val="24"/>
          <w:szCs w:val="24"/>
        </w:rPr>
      </w:pPr>
    </w:p>
    <w:p w:rsidR="00563578" w:rsidRDefault="00082263" w:rsidP="00B6736E">
      <w:pPr>
        <w:spacing w:line="276" w:lineRule="auto"/>
        <w:rPr>
          <w:rFonts w:ascii="Arial" w:hAnsi="Arial" w:cs="Arial"/>
          <w:sz w:val="24"/>
          <w:szCs w:val="24"/>
        </w:rPr>
      </w:pPr>
      <w:r w:rsidRPr="00082263">
        <w:rPr>
          <w:rFonts w:ascii="Arial" w:hAnsi="Arial" w:cs="Arial"/>
          <w:i/>
          <w:sz w:val="24"/>
          <w:szCs w:val="24"/>
        </w:rPr>
        <w:t>Definición de la historia</w:t>
      </w:r>
      <w:r>
        <w:rPr>
          <w:rFonts w:ascii="Arial" w:hAnsi="Arial" w:cs="Arial"/>
          <w:i/>
          <w:sz w:val="24"/>
          <w:szCs w:val="24"/>
        </w:rPr>
        <w:t xml:space="preserve">.- </w:t>
      </w:r>
      <w:r>
        <w:rPr>
          <w:rFonts w:ascii="Arial" w:hAnsi="Arial" w:cs="Arial"/>
          <w:sz w:val="24"/>
          <w:szCs w:val="24"/>
        </w:rPr>
        <w:t xml:space="preserve"> Sabemos que etimológicamente historia significa indagación, es un tipo de investigación o interrogación.  Como dice </w:t>
      </w:r>
      <w:proofErr w:type="spellStart"/>
      <w:r>
        <w:rPr>
          <w:rFonts w:ascii="Arial" w:hAnsi="Arial" w:cs="Arial"/>
          <w:sz w:val="24"/>
          <w:szCs w:val="24"/>
        </w:rPr>
        <w:t>Carr</w:t>
      </w:r>
      <w:proofErr w:type="spellEnd"/>
      <w:r>
        <w:rPr>
          <w:rFonts w:ascii="Arial" w:hAnsi="Arial" w:cs="Arial"/>
          <w:sz w:val="24"/>
          <w:szCs w:val="24"/>
        </w:rPr>
        <w:t xml:space="preserve"> “la historia consiste en un cuerpo de hechos verificables.  Es un proceso continuo de interacción entre el historiador y sus hechos, un diálogo sin fin entre el presente y el pasado”.  O como dice </w:t>
      </w:r>
      <w:proofErr w:type="spellStart"/>
      <w:r>
        <w:rPr>
          <w:rFonts w:ascii="Arial" w:hAnsi="Arial" w:cs="Arial"/>
          <w:sz w:val="24"/>
          <w:szCs w:val="24"/>
        </w:rPr>
        <w:lastRenderedPageBreak/>
        <w:t>Marrou</w:t>
      </w:r>
      <w:proofErr w:type="spellEnd"/>
      <w:r>
        <w:rPr>
          <w:rFonts w:ascii="Arial" w:hAnsi="Arial" w:cs="Arial"/>
          <w:sz w:val="24"/>
          <w:szCs w:val="24"/>
        </w:rPr>
        <w:t xml:space="preserve"> “la historia siempre es la relación entre el presente y el </w:t>
      </w:r>
      <w:r w:rsidR="0069568F">
        <w:rPr>
          <w:rFonts w:ascii="Arial" w:hAnsi="Arial" w:cs="Arial"/>
          <w:sz w:val="24"/>
          <w:szCs w:val="24"/>
        </w:rPr>
        <w:t xml:space="preserve">pasado.  Porque la relación es la conciencia de dos partes de la misma cosa”.  Para </w:t>
      </w:r>
      <w:proofErr w:type="spellStart"/>
      <w:r w:rsidR="0069568F">
        <w:rPr>
          <w:rFonts w:ascii="Arial" w:hAnsi="Arial" w:cs="Arial"/>
          <w:sz w:val="24"/>
          <w:szCs w:val="24"/>
        </w:rPr>
        <w:t>Braudel</w:t>
      </w:r>
      <w:proofErr w:type="spellEnd"/>
      <w:r w:rsidR="0069568F">
        <w:rPr>
          <w:rFonts w:ascii="Arial" w:hAnsi="Arial" w:cs="Arial"/>
          <w:sz w:val="24"/>
          <w:szCs w:val="24"/>
        </w:rPr>
        <w:t xml:space="preserve"> “la historia es la hija de su tiempo.  Es una investigación científicamente dirigida, una ciencia pero compleja”.  Para Juan </w:t>
      </w:r>
      <w:proofErr w:type="spellStart"/>
      <w:r w:rsidR="0069568F">
        <w:rPr>
          <w:rFonts w:ascii="Arial" w:hAnsi="Arial" w:cs="Arial"/>
          <w:sz w:val="24"/>
          <w:szCs w:val="24"/>
        </w:rPr>
        <w:t>Brom</w:t>
      </w:r>
      <w:proofErr w:type="spellEnd"/>
      <w:r w:rsidR="0069568F">
        <w:rPr>
          <w:rFonts w:ascii="Arial" w:hAnsi="Arial" w:cs="Arial"/>
          <w:sz w:val="24"/>
          <w:szCs w:val="24"/>
        </w:rPr>
        <w:t>, la historia “es la ciencia que estudia al hombre a través del tiempo”</w:t>
      </w:r>
      <w:r w:rsidR="00563578">
        <w:rPr>
          <w:rFonts w:ascii="Arial" w:hAnsi="Arial" w:cs="Arial"/>
          <w:sz w:val="24"/>
          <w:szCs w:val="24"/>
        </w:rPr>
        <w:t xml:space="preserve">. </w:t>
      </w:r>
      <w:proofErr w:type="spellStart"/>
      <w:r w:rsidR="00563578">
        <w:rPr>
          <w:rFonts w:ascii="Arial" w:hAnsi="Arial" w:cs="Arial"/>
          <w:sz w:val="24"/>
          <w:szCs w:val="24"/>
        </w:rPr>
        <w:t>Lucien</w:t>
      </w:r>
      <w:proofErr w:type="spellEnd"/>
      <w:r w:rsidR="00563578">
        <w:rPr>
          <w:rFonts w:ascii="Arial" w:hAnsi="Arial" w:cs="Arial"/>
          <w:sz w:val="24"/>
          <w:szCs w:val="24"/>
        </w:rPr>
        <w:t xml:space="preserve"> </w:t>
      </w:r>
      <w:proofErr w:type="spellStart"/>
      <w:r w:rsidR="00563578">
        <w:rPr>
          <w:rFonts w:ascii="Arial" w:hAnsi="Arial" w:cs="Arial"/>
          <w:sz w:val="24"/>
          <w:szCs w:val="24"/>
        </w:rPr>
        <w:t>Febvre</w:t>
      </w:r>
      <w:proofErr w:type="spellEnd"/>
      <w:r w:rsidR="00563578">
        <w:rPr>
          <w:rStyle w:val="Refdenotaalpie"/>
          <w:rFonts w:ascii="Arial" w:hAnsi="Arial" w:cs="Arial"/>
          <w:sz w:val="24"/>
          <w:szCs w:val="24"/>
        </w:rPr>
        <w:footnoteReference w:id="8"/>
      </w:r>
      <w:r w:rsidR="0069568F">
        <w:rPr>
          <w:rFonts w:ascii="Arial" w:hAnsi="Arial" w:cs="Arial"/>
          <w:sz w:val="24"/>
          <w:szCs w:val="24"/>
        </w:rPr>
        <w:t xml:space="preserve"> </w:t>
      </w:r>
      <w:r w:rsidR="00563578">
        <w:rPr>
          <w:rFonts w:ascii="Arial" w:hAnsi="Arial" w:cs="Arial"/>
          <w:sz w:val="24"/>
          <w:szCs w:val="24"/>
        </w:rPr>
        <w:t xml:space="preserve"> ha definido a la historia “como una necesidad de la humanidad – la necesidad que experimenta cada grupo humano, en cada momento de su evolución de buscar y dar valor en el pasado a los hechos, a los acontecimientos, a las tendencias que preparan el tiempo presente, que permiten comprenderlo y que ayudan a vivirlo –”.</w:t>
      </w:r>
    </w:p>
    <w:p w:rsidR="00563578" w:rsidRDefault="00563578" w:rsidP="00B6736E">
      <w:pPr>
        <w:spacing w:line="276" w:lineRule="auto"/>
        <w:rPr>
          <w:rFonts w:ascii="Arial" w:hAnsi="Arial" w:cs="Arial"/>
          <w:sz w:val="24"/>
          <w:szCs w:val="24"/>
        </w:rPr>
      </w:pPr>
    </w:p>
    <w:p w:rsidR="00082263" w:rsidRDefault="00563578" w:rsidP="00B6736E">
      <w:pPr>
        <w:spacing w:line="276" w:lineRule="auto"/>
        <w:rPr>
          <w:rFonts w:ascii="Arial" w:hAnsi="Arial" w:cs="Arial"/>
          <w:sz w:val="24"/>
          <w:szCs w:val="24"/>
        </w:rPr>
      </w:pPr>
      <w:r>
        <w:rPr>
          <w:rFonts w:ascii="Arial" w:hAnsi="Arial" w:cs="Arial"/>
          <w:i/>
          <w:sz w:val="24"/>
          <w:szCs w:val="24"/>
        </w:rPr>
        <w:t xml:space="preserve">El objeto de la historia.- </w:t>
      </w:r>
      <w:r w:rsidRPr="00563578">
        <w:rPr>
          <w:rFonts w:ascii="Arial" w:hAnsi="Arial" w:cs="Arial"/>
          <w:sz w:val="24"/>
          <w:szCs w:val="24"/>
        </w:rPr>
        <w:t>T</w:t>
      </w:r>
      <w:r>
        <w:rPr>
          <w:rFonts w:ascii="Arial" w:hAnsi="Arial" w:cs="Arial"/>
          <w:sz w:val="24"/>
          <w:szCs w:val="24"/>
        </w:rPr>
        <w:t xml:space="preserve">odos los autores que hemos analizado, coinciden en que el objeto de la historia  son los actos que seres humanos han realizado en el pasado.  Lo que ha sido polémico es la forma, el modo en cómo se deben de interpretar, analizar y observar estos hechos del pasado. </w:t>
      </w:r>
    </w:p>
    <w:p w:rsidR="00563578" w:rsidRDefault="00563578" w:rsidP="00B6736E">
      <w:pPr>
        <w:spacing w:line="276" w:lineRule="auto"/>
        <w:rPr>
          <w:rFonts w:ascii="Arial" w:hAnsi="Arial" w:cs="Arial"/>
          <w:sz w:val="24"/>
          <w:szCs w:val="24"/>
        </w:rPr>
      </w:pPr>
    </w:p>
    <w:p w:rsidR="00563578" w:rsidRDefault="00563578" w:rsidP="00B6736E">
      <w:pPr>
        <w:spacing w:line="276" w:lineRule="auto"/>
        <w:rPr>
          <w:rFonts w:ascii="Arial" w:hAnsi="Arial" w:cs="Arial"/>
          <w:sz w:val="24"/>
          <w:szCs w:val="24"/>
        </w:rPr>
      </w:pPr>
      <w:r>
        <w:rPr>
          <w:rFonts w:ascii="Arial" w:hAnsi="Arial" w:cs="Arial"/>
          <w:sz w:val="24"/>
          <w:szCs w:val="24"/>
        </w:rPr>
        <w:t>La delimitación temporal es una de las características fundamentales de los hechos históricos, un dato que contenga información del pasado y que sea reconocido por un historiador, constituye un hecho histórico; vale la pena aclarar que no todos los datos del pasado son hechos históricos, sino solamente aquéllos que el historiador selecciona deliberadamente para analizarlo, observarlo y tratarlo así el presente como es conocimiento del pasado.  Este hecho seleccionado debe tener la objetividad necesaria que lo convierta en una lección para el hombre del presente o para el hombre del futuro.  Los datos nunca hablan por sí solos, es el historiador quien los valida y les da su dimensión.</w:t>
      </w:r>
    </w:p>
    <w:p w:rsidR="00563578" w:rsidRDefault="00563578" w:rsidP="00B6736E">
      <w:pPr>
        <w:spacing w:line="276" w:lineRule="auto"/>
        <w:rPr>
          <w:rFonts w:ascii="Arial" w:hAnsi="Arial" w:cs="Arial"/>
          <w:sz w:val="24"/>
          <w:szCs w:val="24"/>
        </w:rPr>
      </w:pPr>
    </w:p>
    <w:p w:rsidR="00563578" w:rsidRDefault="00563578" w:rsidP="00B6736E">
      <w:pPr>
        <w:spacing w:line="276" w:lineRule="auto"/>
        <w:rPr>
          <w:rFonts w:ascii="Arial" w:hAnsi="Arial" w:cs="Arial"/>
          <w:sz w:val="24"/>
          <w:szCs w:val="24"/>
        </w:rPr>
      </w:pPr>
      <w:r>
        <w:rPr>
          <w:rFonts w:ascii="Arial" w:hAnsi="Arial" w:cs="Arial"/>
          <w:sz w:val="24"/>
          <w:szCs w:val="24"/>
        </w:rPr>
        <w:t xml:space="preserve">En relación con el ámbito espacial del hecho histórico es indudable, y en esto también los autores </w:t>
      </w:r>
      <w:r w:rsidR="00996562">
        <w:rPr>
          <w:rFonts w:ascii="Arial" w:hAnsi="Arial" w:cs="Arial"/>
          <w:sz w:val="24"/>
          <w:szCs w:val="24"/>
        </w:rPr>
        <w:t xml:space="preserve">están de acuerdo en que su ámbito es universal ya que dicho hecho histórico es científico y racional. </w:t>
      </w:r>
    </w:p>
    <w:p w:rsidR="00996562" w:rsidRDefault="00996562" w:rsidP="00B6736E">
      <w:pPr>
        <w:spacing w:line="276" w:lineRule="auto"/>
        <w:rPr>
          <w:rFonts w:ascii="Arial" w:hAnsi="Arial" w:cs="Arial"/>
          <w:sz w:val="24"/>
          <w:szCs w:val="24"/>
        </w:rPr>
      </w:pPr>
    </w:p>
    <w:p w:rsidR="00996562" w:rsidRDefault="00996562" w:rsidP="00B6736E">
      <w:pPr>
        <w:spacing w:line="276" w:lineRule="auto"/>
        <w:rPr>
          <w:rFonts w:ascii="Arial" w:hAnsi="Arial" w:cs="Arial"/>
          <w:sz w:val="24"/>
          <w:szCs w:val="24"/>
        </w:rPr>
      </w:pPr>
      <w:r>
        <w:rPr>
          <w:rFonts w:ascii="Arial" w:hAnsi="Arial" w:cs="Arial"/>
          <w:i/>
          <w:sz w:val="24"/>
          <w:szCs w:val="24"/>
        </w:rPr>
        <w:t>¿Cómo procede la historia</w:t>
      </w:r>
      <w:proofErr w:type="gramStart"/>
      <w:r>
        <w:rPr>
          <w:rFonts w:ascii="Arial" w:hAnsi="Arial" w:cs="Arial"/>
          <w:i/>
          <w:sz w:val="24"/>
          <w:szCs w:val="24"/>
        </w:rPr>
        <w:t>?.</w:t>
      </w:r>
      <w:proofErr w:type="gramEnd"/>
      <w:r>
        <w:rPr>
          <w:rFonts w:ascii="Arial" w:hAnsi="Arial" w:cs="Arial"/>
          <w:i/>
          <w:sz w:val="24"/>
          <w:szCs w:val="24"/>
        </w:rPr>
        <w:t xml:space="preserve">- </w:t>
      </w:r>
      <w:r>
        <w:rPr>
          <w:rFonts w:ascii="Arial" w:hAnsi="Arial" w:cs="Arial"/>
          <w:sz w:val="24"/>
          <w:szCs w:val="24"/>
        </w:rPr>
        <w:t xml:space="preserve"> Según </w:t>
      </w:r>
      <w:proofErr w:type="spellStart"/>
      <w:r>
        <w:rPr>
          <w:rFonts w:ascii="Arial" w:hAnsi="Arial" w:cs="Arial"/>
          <w:sz w:val="24"/>
          <w:szCs w:val="24"/>
        </w:rPr>
        <w:t>Collingwood</w:t>
      </w:r>
      <w:proofErr w:type="spellEnd"/>
      <w:r>
        <w:rPr>
          <w:rFonts w:ascii="Arial" w:hAnsi="Arial" w:cs="Arial"/>
          <w:sz w:val="24"/>
          <w:szCs w:val="24"/>
        </w:rPr>
        <w:t xml:space="preserve"> “la hist</w:t>
      </w:r>
      <w:r w:rsidR="00565D4A">
        <w:rPr>
          <w:rFonts w:ascii="Arial" w:hAnsi="Arial" w:cs="Arial"/>
          <w:sz w:val="24"/>
          <w:szCs w:val="24"/>
        </w:rPr>
        <w:t>or</w:t>
      </w:r>
      <w:r>
        <w:rPr>
          <w:rFonts w:ascii="Arial" w:hAnsi="Arial" w:cs="Arial"/>
          <w:sz w:val="24"/>
          <w:szCs w:val="24"/>
        </w:rPr>
        <w:t xml:space="preserve">ia procede interpretando testimonios.  Entiéndase por testimonio, la manera de designar colectivamente aquéllas cosas que singularmente se llaman documentos, en cuanto un documento es algo que existe ahora y aquí, y de tal índole que, al pensar el historiador acerca de él, puede obtener respuesta a las cuestiones que pregunta acerca de los sucesos pasados”, creemos que en vez de denominar testimonios como lo hace </w:t>
      </w:r>
      <w:proofErr w:type="spellStart"/>
      <w:r>
        <w:rPr>
          <w:rFonts w:ascii="Arial" w:hAnsi="Arial" w:cs="Arial"/>
          <w:sz w:val="24"/>
          <w:szCs w:val="24"/>
        </w:rPr>
        <w:t>Collingwood</w:t>
      </w:r>
      <w:proofErr w:type="spellEnd"/>
      <w:r>
        <w:rPr>
          <w:rFonts w:ascii="Arial" w:hAnsi="Arial" w:cs="Arial"/>
          <w:sz w:val="24"/>
          <w:szCs w:val="24"/>
        </w:rPr>
        <w:t xml:space="preserve">, es más correcto la designación de fuentes.  Por fuente entendemos el medio por el cual </w:t>
      </w:r>
      <w:r>
        <w:rPr>
          <w:rFonts w:ascii="Arial" w:hAnsi="Arial" w:cs="Arial"/>
          <w:sz w:val="24"/>
          <w:szCs w:val="24"/>
        </w:rPr>
        <w:lastRenderedPageBreak/>
        <w:t xml:space="preserve">accedemos al conocimiento de un hecho.  Se han dado infinidad de fuentes de la historia y aquí repetiremos algunas con un carácter enunciativo, por ejemplo: Para </w:t>
      </w:r>
      <w:proofErr w:type="spellStart"/>
      <w:r>
        <w:rPr>
          <w:rFonts w:ascii="Arial" w:hAnsi="Arial" w:cs="Arial"/>
          <w:sz w:val="24"/>
          <w:szCs w:val="24"/>
        </w:rPr>
        <w:t>Childe</w:t>
      </w:r>
      <w:proofErr w:type="spellEnd"/>
      <w:r>
        <w:rPr>
          <w:rFonts w:ascii="Arial" w:hAnsi="Arial" w:cs="Arial"/>
          <w:sz w:val="24"/>
          <w:szCs w:val="24"/>
        </w:rPr>
        <w:t xml:space="preserve"> fuente es todo dato, huella, </w:t>
      </w:r>
      <w:r w:rsidR="00A2320D">
        <w:rPr>
          <w:rFonts w:ascii="Arial" w:hAnsi="Arial" w:cs="Arial"/>
          <w:sz w:val="24"/>
          <w:szCs w:val="24"/>
        </w:rPr>
        <w:t xml:space="preserve">son documentos, cacharros, libros </w:t>
      </w:r>
      <w:proofErr w:type="spellStart"/>
      <w:r w:rsidR="00A2320D">
        <w:rPr>
          <w:rFonts w:ascii="Arial" w:hAnsi="Arial" w:cs="Arial"/>
          <w:sz w:val="24"/>
          <w:szCs w:val="24"/>
        </w:rPr>
        <w:t>antigüos</w:t>
      </w:r>
      <w:proofErr w:type="spellEnd"/>
      <w:r w:rsidR="00A2320D">
        <w:rPr>
          <w:rFonts w:ascii="Arial" w:hAnsi="Arial" w:cs="Arial"/>
          <w:sz w:val="24"/>
          <w:szCs w:val="24"/>
        </w:rPr>
        <w:t xml:space="preserve">, inscripciones, </w:t>
      </w:r>
      <w:proofErr w:type="spellStart"/>
      <w:r w:rsidR="00A2320D">
        <w:rPr>
          <w:rFonts w:ascii="Arial" w:hAnsi="Arial" w:cs="Arial"/>
          <w:sz w:val="24"/>
          <w:szCs w:val="24"/>
        </w:rPr>
        <w:t>etc</w:t>
      </w:r>
      <w:proofErr w:type="spellEnd"/>
      <w:r w:rsidR="00A2320D">
        <w:rPr>
          <w:rFonts w:ascii="Arial" w:hAnsi="Arial" w:cs="Arial"/>
          <w:sz w:val="24"/>
          <w:szCs w:val="24"/>
        </w:rPr>
        <w:t xml:space="preserve">; lo que ha llevado a los historiadores a hacer una clasificación de fuentes directas y de fuentes indirectas. </w:t>
      </w:r>
    </w:p>
    <w:p w:rsidR="00A2320D" w:rsidRDefault="00A2320D" w:rsidP="00B6736E">
      <w:pPr>
        <w:spacing w:line="276" w:lineRule="auto"/>
        <w:rPr>
          <w:rFonts w:ascii="Arial" w:hAnsi="Arial" w:cs="Arial"/>
          <w:sz w:val="24"/>
          <w:szCs w:val="24"/>
        </w:rPr>
      </w:pPr>
    </w:p>
    <w:p w:rsidR="00A2320D" w:rsidRDefault="00A2320D" w:rsidP="00B6736E">
      <w:pPr>
        <w:spacing w:line="276" w:lineRule="auto"/>
        <w:rPr>
          <w:rFonts w:ascii="Arial" w:hAnsi="Arial" w:cs="Arial"/>
          <w:sz w:val="24"/>
          <w:szCs w:val="24"/>
        </w:rPr>
      </w:pPr>
      <w:r>
        <w:rPr>
          <w:rFonts w:ascii="Arial" w:hAnsi="Arial" w:cs="Arial"/>
          <w:sz w:val="24"/>
          <w:szCs w:val="24"/>
        </w:rPr>
        <w:t xml:space="preserve">Las fuentes directas serían las que fueran deliberadamente hechas para transmitir una información o un conocimiento a la posteridad.  Las indirectas son aquéllas cuyo propósito no fue histórico.  También se habla de fuentes escritas y no escritas, las primeras, serán las que transmitan el conocimiento en forma </w:t>
      </w:r>
      <w:proofErr w:type="spellStart"/>
      <w:r>
        <w:rPr>
          <w:rFonts w:ascii="Arial" w:hAnsi="Arial" w:cs="Arial"/>
          <w:sz w:val="24"/>
          <w:szCs w:val="24"/>
        </w:rPr>
        <w:t>grafa</w:t>
      </w:r>
      <w:proofErr w:type="spellEnd"/>
      <w:r>
        <w:rPr>
          <w:rFonts w:ascii="Arial" w:hAnsi="Arial" w:cs="Arial"/>
          <w:sz w:val="24"/>
          <w:szCs w:val="24"/>
        </w:rPr>
        <w:t xml:space="preserve"> y las segundas, a través de comunicaciones verbales o narrativas, aquí podríamos ejemplificar las relativas al folklore y a los mitos. </w:t>
      </w:r>
    </w:p>
    <w:p w:rsidR="00A2320D" w:rsidRDefault="00A2320D" w:rsidP="00B6736E">
      <w:pPr>
        <w:spacing w:line="276" w:lineRule="auto"/>
        <w:rPr>
          <w:rFonts w:ascii="Arial" w:hAnsi="Arial" w:cs="Arial"/>
          <w:sz w:val="24"/>
          <w:szCs w:val="24"/>
        </w:rPr>
      </w:pPr>
    </w:p>
    <w:p w:rsidR="00A2320D" w:rsidRDefault="00A2320D" w:rsidP="00B6736E">
      <w:pPr>
        <w:spacing w:line="276" w:lineRule="auto"/>
        <w:rPr>
          <w:rFonts w:ascii="Arial" w:hAnsi="Arial" w:cs="Arial"/>
          <w:sz w:val="24"/>
          <w:szCs w:val="24"/>
        </w:rPr>
      </w:pPr>
      <w:r>
        <w:rPr>
          <w:rFonts w:ascii="Arial" w:hAnsi="Arial" w:cs="Arial"/>
          <w:sz w:val="24"/>
          <w:szCs w:val="24"/>
        </w:rPr>
        <w:t xml:space="preserve">También se habla de fuentes primarias y secundarias, unas nos dan información relativa al hecho histórico, la otra, el tema secundario es el histórico.  Hay otros más que creen que las fuentes pueden ser originarias y derivadas.  Las primeras son las formuladas por quienes protagonizaron </w:t>
      </w:r>
      <w:r w:rsidR="0071687D">
        <w:rPr>
          <w:rFonts w:ascii="Arial" w:hAnsi="Arial" w:cs="Arial"/>
          <w:sz w:val="24"/>
          <w:szCs w:val="24"/>
        </w:rPr>
        <w:t>directamente el hecho histórico.  Hay otros más que creen que las fuentes pueden ser originarias y derivadas.  Las primeras son las formuladas por quienes protagonizaron directamente el hecho histórico, o quien las p</w:t>
      </w:r>
      <w:r w:rsidR="001E59B7">
        <w:rPr>
          <w:rFonts w:ascii="Arial" w:hAnsi="Arial" w:cs="Arial"/>
          <w:sz w:val="24"/>
          <w:szCs w:val="24"/>
        </w:rPr>
        <w:t>resenció,</w:t>
      </w:r>
      <w:r w:rsidR="0071687D">
        <w:rPr>
          <w:rFonts w:ascii="Arial" w:hAnsi="Arial" w:cs="Arial"/>
          <w:sz w:val="24"/>
          <w:szCs w:val="24"/>
        </w:rPr>
        <w:t xml:space="preserve"> o quien las plasmó; las segundas son las realizadas por los intermediarios que no vivieron el hecho en sí. </w:t>
      </w:r>
    </w:p>
    <w:p w:rsidR="0071687D" w:rsidRDefault="0071687D" w:rsidP="00B6736E">
      <w:pPr>
        <w:spacing w:line="276" w:lineRule="auto"/>
        <w:rPr>
          <w:rFonts w:ascii="Arial" w:hAnsi="Arial" w:cs="Arial"/>
          <w:sz w:val="24"/>
          <w:szCs w:val="24"/>
        </w:rPr>
      </w:pPr>
    </w:p>
    <w:p w:rsidR="0071687D" w:rsidRDefault="0071687D" w:rsidP="00B6736E">
      <w:pPr>
        <w:spacing w:line="276" w:lineRule="auto"/>
        <w:rPr>
          <w:rFonts w:ascii="Arial" w:hAnsi="Arial" w:cs="Arial"/>
          <w:sz w:val="24"/>
          <w:szCs w:val="24"/>
        </w:rPr>
      </w:pPr>
      <w:r>
        <w:rPr>
          <w:rFonts w:ascii="Arial" w:hAnsi="Arial" w:cs="Arial"/>
          <w:sz w:val="24"/>
          <w:szCs w:val="24"/>
        </w:rPr>
        <w:t xml:space="preserve">Rebasaría los límites del trabajo profundizar sobre las fuentes de la historia basta decir, que existe una disciplina, la Heurística que tiene por fin dar a conocer las fuentes y las ciencias auxiliares que han de abrir al historiador el sentido y la inteligencia de esas mismas fuentes.  Es el proceso que sirve para transformar el testimonio en fuente.  Es el hallazgo de las fuentes. </w:t>
      </w:r>
    </w:p>
    <w:p w:rsidR="0071687D" w:rsidRDefault="0071687D" w:rsidP="00B6736E">
      <w:pPr>
        <w:spacing w:line="276" w:lineRule="auto"/>
        <w:rPr>
          <w:rFonts w:ascii="Arial" w:hAnsi="Arial" w:cs="Arial"/>
          <w:sz w:val="24"/>
          <w:szCs w:val="24"/>
        </w:rPr>
      </w:pPr>
    </w:p>
    <w:p w:rsidR="0071687D" w:rsidRDefault="0071687D" w:rsidP="00B6736E">
      <w:pPr>
        <w:spacing w:line="276" w:lineRule="auto"/>
        <w:rPr>
          <w:rFonts w:ascii="Arial" w:hAnsi="Arial" w:cs="Arial"/>
          <w:sz w:val="24"/>
          <w:szCs w:val="24"/>
        </w:rPr>
      </w:pPr>
      <w:r>
        <w:rPr>
          <w:rFonts w:ascii="Arial" w:hAnsi="Arial" w:cs="Arial"/>
          <w:i/>
          <w:sz w:val="24"/>
          <w:szCs w:val="24"/>
        </w:rPr>
        <w:t>¿Para qué sirve la historia</w:t>
      </w:r>
      <w:proofErr w:type="gramStart"/>
      <w:r>
        <w:rPr>
          <w:rFonts w:ascii="Arial" w:hAnsi="Arial" w:cs="Arial"/>
          <w:i/>
          <w:sz w:val="24"/>
          <w:szCs w:val="24"/>
        </w:rPr>
        <w:t>?.</w:t>
      </w:r>
      <w:proofErr w:type="gramEnd"/>
      <w:r>
        <w:rPr>
          <w:rFonts w:ascii="Arial" w:hAnsi="Arial" w:cs="Arial"/>
          <w:i/>
          <w:sz w:val="24"/>
          <w:szCs w:val="24"/>
        </w:rPr>
        <w:t xml:space="preserve">- </w:t>
      </w:r>
      <w:proofErr w:type="spellStart"/>
      <w:r>
        <w:rPr>
          <w:rFonts w:ascii="Arial" w:hAnsi="Arial" w:cs="Arial"/>
          <w:sz w:val="24"/>
          <w:szCs w:val="24"/>
        </w:rPr>
        <w:t>Collingwood</w:t>
      </w:r>
      <w:proofErr w:type="spellEnd"/>
      <w:r>
        <w:rPr>
          <w:rFonts w:ascii="Arial" w:hAnsi="Arial" w:cs="Arial"/>
          <w:sz w:val="24"/>
          <w:szCs w:val="24"/>
        </w:rPr>
        <w:t xml:space="preserve"> piensa que la historia es para el autoconocimiento humano, consiste  en  que  nos  enseña  lo  que  el  hombre  ha hecho y en ese sentido, lo que es el hombre.  En cambio Carlos Pereyra, en la obra ¿Historia para qué? Piensa que esta interrogante debe enmarcarse dentro de la problemática de la función o utilidad del saber histórico y de la legitimidad  de ese saber.  La historia – dice – no es juzgar; es comprender y hacer comprender.  “Los juicios de valor son inherentes </w:t>
      </w:r>
      <w:r w:rsidR="004D3704">
        <w:rPr>
          <w:rFonts w:ascii="Arial" w:hAnsi="Arial" w:cs="Arial"/>
          <w:sz w:val="24"/>
          <w:szCs w:val="24"/>
        </w:rPr>
        <w:t xml:space="preserve">a la función social de la historia pero ajeno a su función teórica”.  Un aspecto decisivo del oficio de la historia consiste, precisamente, en vigilar que la preocupación por la utilidad (política – ideológica) del discurso histórico no resulte en detrimento de su legitimidad (teórica)”. </w:t>
      </w:r>
    </w:p>
    <w:p w:rsidR="004D3704" w:rsidRDefault="004D3704" w:rsidP="00B6736E">
      <w:pPr>
        <w:spacing w:line="276" w:lineRule="auto"/>
        <w:rPr>
          <w:rFonts w:ascii="Arial" w:hAnsi="Arial" w:cs="Arial"/>
          <w:sz w:val="24"/>
          <w:szCs w:val="24"/>
        </w:rPr>
      </w:pPr>
      <w:r>
        <w:rPr>
          <w:rFonts w:ascii="Arial" w:hAnsi="Arial" w:cs="Arial"/>
          <w:sz w:val="24"/>
          <w:szCs w:val="24"/>
        </w:rPr>
        <w:lastRenderedPageBreak/>
        <w:t>Luis Villoro afirma que “la historia responde al interés en conocer nuestra situación presente”.  Y más adelante afirma que la historia sirve “para dar un sentido a la vida del hombre al comprenderla en función de una dotación que la abarca y de la cual forma parte”.</w:t>
      </w:r>
    </w:p>
    <w:p w:rsidR="004D3704" w:rsidRDefault="004D3704" w:rsidP="00B6736E">
      <w:pPr>
        <w:spacing w:line="276" w:lineRule="auto"/>
        <w:rPr>
          <w:rFonts w:ascii="Arial" w:hAnsi="Arial" w:cs="Arial"/>
          <w:sz w:val="24"/>
          <w:szCs w:val="24"/>
        </w:rPr>
      </w:pPr>
    </w:p>
    <w:p w:rsidR="004D3704" w:rsidRDefault="004D3704" w:rsidP="00B6736E">
      <w:pPr>
        <w:spacing w:line="276" w:lineRule="auto"/>
        <w:rPr>
          <w:rFonts w:ascii="Arial" w:hAnsi="Arial" w:cs="Arial"/>
          <w:sz w:val="24"/>
          <w:szCs w:val="24"/>
        </w:rPr>
      </w:pPr>
      <w:proofErr w:type="spellStart"/>
      <w:r>
        <w:rPr>
          <w:rFonts w:ascii="Arial" w:hAnsi="Arial" w:cs="Arial"/>
          <w:sz w:val="24"/>
          <w:szCs w:val="24"/>
        </w:rPr>
        <w:t>Chaunu</w:t>
      </w:r>
      <w:proofErr w:type="spellEnd"/>
      <w:r>
        <w:rPr>
          <w:rFonts w:ascii="Arial" w:hAnsi="Arial" w:cs="Arial"/>
          <w:sz w:val="24"/>
          <w:szCs w:val="24"/>
        </w:rPr>
        <w:t xml:space="preserve"> diría que la historia es “para ser tenid</w:t>
      </w:r>
      <w:r w:rsidR="007A1F3F">
        <w:rPr>
          <w:rFonts w:ascii="Arial" w:hAnsi="Arial" w:cs="Arial"/>
          <w:sz w:val="24"/>
          <w:szCs w:val="24"/>
        </w:rPr>
        <w:t xml:space="preserve">a como investigación básica de la ciencia y de las técnicas sociales”. </w:t>
      </w:r>
    </w:p>
    <w:p w:rsidR="007A1F3F" w:rsidRDefault="007A1F3F" w:rsidP="00B6736E">
      <w:pPr>
        <w:spacing w:line="276" w:lineRule="auto"/>
        <w:rPr>
          <w:rFonts w:ascii="Arial" w:hAnsi="Arial" w:cs="Arial"/>
          <w:sz w:val="24"/>
          <w:szCs w:val="24"/>
        </w:rPr>
      </w:pPr>
    </w:p>
    <w:p w:rsidR="007A1F3F" w:rsidRDefault="007A1F3F" w:rsidP="00B6736E">
      <w:pPr>
        <w:spacing w:line="276" w:lineRule="auto"/>
        <w:rPr>
          <w:rFonts w:ascii="Arial" w:hAnsi="Arial" w:cs="Arial"/>
          <w:sz w:val="24"/>
          <w:szCs w:val="24"/>
        </w:rPr>
      </w:pPr>
      <w:r>
        <w:rPr>
          <w:rFonts w:ascii="Arial" w:hAnsi="Arial" w:cs="Arial"/>
          <w:sz w:val="24"/>
          <w:szCs w:val="24"/>
        </w:rPr>
        <w:t xml:space="preserve">Por otro lado, Enrique </w:t>
      </w:r>
      <w:proofErr w:type="spellStart"/>
      <w:r>
        <w:rPr>
          <w:rFonts w:ascii="Arial" w:hAnsi="Arial" w:cs="Arial"/>
          <w:sz w:val="24"/>
          <w:szCs w:val="24"/>
        </w:rPr>
        <w:t>Florescano</w:t>
      </w:r>
      <w:proofErr w:type="spellEnd"/>
      <w:r>
        <w:rPr>
          <w:rFonts w:ascii="Arial" w:hAnsi="Arial" w:cs="Arial"/>
          <w:sz w:val="24"/>
          <w:szCs w:val="24"/>
        </w:rPr>
        <w:t xml:space="preserve"> piensa que la historia sirve para comprender el pasado y dominar el presente. </w:t>
      </w:r>
    </w:p>
    <w:p w:rsidR="007A1F3F" w:rsidRDefault="007A1F3F" w:rsidP="00B6736E">
      <w:pPr>
        <w:spacing w:line="276" w:lineRule="auto"/>
        <w:rPr>
          <w:rFonts w:ascii="Arial" w:hAnsi="Arial" w:cs="Arial"/>
          <w:sz w:val="24"/>
          <w:szCs w:val="24"/>
        </w:rPr>
      </w:pPr>
    </w:p>
    <w:p w:rsidR="007A1F3F" w:rsidRDefault="007A1F3F" w:rsidP="00B6736E">
      <w:pPr>
        <w:spacing w:line="276" w:lineRule="auto"/>
        <w:rPr>
          <w:rFonts w:ascii="Arial" w:hAnsi="Arial" w:cs="Arial"/>
          <w:sz w:val="24"/>
          <w:szCs w:val="24"/>
        </w:rPr>
      </w:pPr>
      <w:r>
        <w:rPr>
          <w:rFonts w:ascii="Arial" w:hAnsi="Arial" w:cs="Arial"/>
          <w:sz w:val="24"/>
          <w:szCs w:val="24"/>
        </w:rPr>
        <w:t>En resumen, podríamos aquí transcribir lo que la contraportada del libro Historia ¿para qué?</w:t>
      </w:r>
      <w:r w:rsidR="0071373F">
        <w:rPr>
          <w:rFonts w:ascii="Arial" w:hAnsi="Arial" w:cs="Arial"/>
          <w:sz w:val="24"/>
          <w:szCs w:val="24"/>
        </w:rPr>
        <w:t xml:space="preserve">, manifiesta “¿para qué la historia? para atender las urgencias y preguntas del presente, para afianzar, construir o investigar una identidad, para recomponer la certeza de un sentido colectivo, para fundar las legitimidades del poder, para imponer o negar la versión de los vencedores, para rescatar la de los vencidos”. </w:t>
      </w:r>
    </w:p>
    <w:p w:rsidR="0071373F" w:rsidRDefault="0071373F" w:rsidP="00B6736E">
      <w:pPr>
        <w:spacing w:line="276" w:lineRule="auto"/>
        <w:rPr>
          <w:rFonts w:ascii="Arial" w:hAnsi="Arial" w:cs="Arial"/>
          <w:sz w:val="24"/>
          <w:szCs w:val="24"/>
        </w:rPr>
      </w:pPr>
    </w:p>
    <w:p w:rsidR="0071373F" w:rsidRPr="0071687D" w:rsidRDefault="0071373F" w:rsidP="00B6736E">
      <w:pPr>
        <w:spacing w:line="276" w:lineRule="auto"/>
        <w:rPr>
          <w:rFonts w:ascii="Arial" w:hAnsi="Arial" w:cs="Arial"/>
          <w:sz w:val="24"/>
          <w:szCs w:val="24"/>
        </w:rPr>
      </w:pPr>
    </w:p>
    <w:p w:rsidR="00137DDC" w:rsidRDefault="00137DDC" w:rsidP="00B6736E">
      <w:pPr>
        <w:spacing w:line="276" w:lineRule="auto"/>
        <w:rPr>
          <w:rFonts w:ascii="Arial" w:hAnsi="Arial" w:cs="Arial"/>
          <w:sz w:val="24"/>
          <w:szCs w:val="24"/>
        </w:rPr>
      </w:pPr>
    </w:p>
    <w:p w:rsidR="00137DDC" w:rsidRDefault="00137DDC" w:rsidP="00B6736E">
      <w:pPr>
        <w:spacing w:line="276" w:lineRule="auto"/>
        <w:rPr>
          <w:rFonts w:ascii="Arial" w:hAnsi="Arial" w:cs="Arial"/>
          <w:sz w:val="24"/>
          <w:szCs w:val="24"/>
        </w:rPr>
      </w:pPr>
      <w:r>
        <w:rPr>
          <w:rFonts w:ascii="Arial" w:hAnsi="Arial" w:cs="Arial"/>
          <w:sz w:val="24"/>
          <w:szCs w:val="24"/>
        </w:rPr>
        <w:t xml:space="preserve"> </w:t>
      </w:r>
    </w:p>
    <w:p w:rsidR="00F52684" w:rsidRDefault="00F52684" w:rsidP="00B6736E">
      <w:pPr>
        <w:spacing w:line="276" w:lineRule="auto"/>
        <w:rPr>
          <w:rFonts w:ascii="Arial" w:hAnsi="Arial" w:cs="Arial"/>
          <w:sz w:val="24"/>
          <w:szCs w:val="24"/>
        </w:rPr>
      </w:pPr>
    </w:p>
    <w:p w:rsidR="00B7062C" w:rsidRDefault="00B7062C" w:rsidP="00B6736E">
      <w:pPr>
        <w:spacing w:line="276" w:lineRule="auto"/>
        <w:rPr>
          <w:rFonts w:ascii="Arial" w:hAnsi="Arial" w:cs="Arial"/>
          <w:sz w:val="24"/>
          <w:szCs w:val="24"/>
        </w:rPr>
      </w:pPr>
    </w:p>
    <w:p w:rsidR="00E65DF0" w:rsidRDefault="00E65DF0">
      <w:pPr>
        <w:rPr>
          <w:rFonts w:ascii="Arial" w:hAnsi="Arial" w:cs="Arial"/>
          <w:sz w:val="24"/>
          <w:szCs w:val="24"/>
        </w:rPr>
      </w:pPr>
      <w:r>
        <w:rPr>
          <w:rFonts w:ascii="Arial" w:hAnsi="Arial" w:cs="Arial"/>
          <w:sz w:val="24"/>
          <w:szCs w:val="24"/>
        </w:rPr>
        <w:br w:type="page"/>
      </w:r>
    </w:p>
    <w:p w:rsidR="00E65DF0" w:rsidRPr="00C04A79" w:rsidRDefault="00E65DF0" w:rsidP="00E65DF0">
      <w:pPr>
        <w:spacing w:line="276" w:lineRule="auto"/>
        <w:jc w:val="center"/>
        <w:rPr>
          <w:rFonts w:ascii="Arial" w:hAnsi="Arial" w:cs="Arial"/>
          <w:b/>
          <w:sz w:val="24"/>
          <w:szCs w:val="24"/>
        </w:rPr>
      </w:pPr>
      <w:r w:rsidRPr="00C04A79">
        <w:rPr>
          <w:rFonts w:ascii="Arial" w:hAnsi="Arial" w:cs="Arial"/>
          <w:b/>
          <w:sz w:val="24"/>
          <w:szCs w:val="24"/>
        </w:rPr>
        <w:lastRenderedPageBreak/>
        <w:t>CAPÍTULO II</w:t>
      </w:r>
    </w:p>
    <w:p w:rsidR="00E65DF0" w:rsidRDefault="00E65DF0" w:rsidP="00E65DF0">
      <w:pPr>
        <w:spacing w:line="276" w:lineRule="auto"/>
        <w:jc w:val="center"/>
        <w:rPr>
          <w:rFonts w:ascii="Arial" w:hAnsi="Arial" w:cs="Arial"/>
          <w:sz w:val="24"/>
          <w:szCs w:val="24"/>
        </w:rPr>
      </w:pPr>
    </w:p>
    <w:p w:rsidR="00E65DF0" w:rsidRDefault="00E65DF0" w:rsidP="00E65DF0">
      <w:pPr>
        <w:spacing w:line="276" w:lineRule="auto"/>
        <w:jc w:val="left"/>
        <w:rPr>
          <w:rFonts w:ascii="Arial" w:hAnsi="Arial" w:cs="Arial"/>
          <w:sz w:val="24"/>
          <w:szCs w:val="24"/>
        </w:rPr>
      </w:pPr>
      <w:r>
        <w:rPr>
          <w:rFonts w:ascii="Arial" w:hAnsi="Arial" w:cs="Arial"/>
          <w:sz w:val="24"/>
          <w:szCs w:val="24"/>
        </w:rPr>
        <w:t>Las Instituciones Jurídicas a través la Historia del Derecho.</w:t>
      </w:r>
    </w:p>
    <w:p w:rsidR="00E65DF0" w:rsidRDefault="00E65DF0" w:rsidP="00E65DF0">
      <w:pPr>
        <w:spacing w:line="276" w:lineRule="auto"/>
        <w:jc w:val="center"/>
        <w:rPr>
          <w:rFonts w:ascii="Arial" w:hAnsi="Arial" w:cs="Arial"/>
          <w:sz w:val="24"/>
          <w:szCs w:val="24"/>
        </w:rPr>
      </w:pPr>
    </w:p>
    <w:p w:rsidR="00E65DF0" w:rsidRDefault="00E65DF0" w:rsidP="00E65DF0">
      <w:pPr>
        <w:spacing w:line="276" w:lineRule="auto"/>
        <w:rPr>
          <w:rFonts w:ascii="Arial" w:hAnsi="Arial" w:cs="Arial"/>
          <w:sz w:val="24"/>
          <w:szCs w:val="24"/>
        </w:rPr>
      </w:pPr>
      <w:r>
        <w:rPr>
          <w:rFonts w:ascii="Arial" w:hAnsi="Arial" w:cs="Arial"/>
          <w:sz w:val="24"/>
          <w:szCs w:val="24"/>
        </w:rPr>
        <w:t>Parte esencial en la formación del estudioso del derecho, es el conocimiento que obtenga a través del tiempo y del espacio, de la evolución histórica que se ha realizado en las instituciones jurídicas y en las leyes que le han otorgado sustento.</w:t>
      </w:r>
    </w:p>
    <w:p w:rsidR="00E65DF0" w:rsidRDefault="00E65DF0" w:rsidP="00E65DF0">
      <w:pPr>
        <w:spacing w:line="276" w:lineRule="auto"/>
        <w:rPr>
          <w:rFonts w:ascii="Arial" w:hAnsi="Arial" w:cs="Arial"/>
          <w:sz w:val="24"/>
          <w:szCs w:val="24"/>
        </w:rPr>
      </w:pPr>
    </w:p>
    <w:p w:rsidR="00E65DF0" w:rsidRDefault="00E65DF0" w:rsidP="00E65DF0">
      <w:pPr>
        <w:spacing w:line="276" w:lineRule="auto"/>
        <w:rPr>
          <w:rFonts w:ascii="Arial" w:hAnsi="Arial" w:cs="Arial"/>
          <w:sz w:val="24"/>
          <w:szCs w:val="24"/>
        </w:rPr>
      </w:pPr>
      <w:r>
        <w:rPr>
          <w:rFonts w:ascii="Arial" w:hAnsi="Arial" w:cs="Arial"/>
          <w:sz w:val="24"/>
          <w:szCs w:val="24"/>
        </w:rPr>
        <w:t>Es por esa razón que el Derecho encuentra en la historia el c</w:t>
      </w:r>
      <w:r w:rsidR="001E59B7">
        <w:rPr>
          <w:rFonts w:ascii="Arial" w:hAnsi="Arial" w:cs="Arial"/>
          <w:sz w:val="24"/>
          <w:szCs w:val="24"/>
        </w:rPr>
        <w:t>o</w:t>
      </w:r>
      <w:r>
        <w:rPr>
          <w:rFonts w:ascii="Arial" w:hAnsi="Arial" w:cs="Arial"/>
          <w:sz w:val="24"/>
          <w:szCs w:val="24"/>
        </w:rPr>
        <w:t>mpl</w:t>
      </w:r>
      <w:r w:rsidR="001E59B7">
        <w:rPr>
          <w:rFonts w:ascii="Arial" w:hAnsi="Arial" w:cs="Arial"/>
          <w:sz w:val="24"/>
          <w:szCs w:val="24"/>
        </w:rPr>
        <w:t>e</w:t>
      </w:r>
      <w:r>
        <w:rPr>
          <w:rFonts w:ascii="Arial" w:hAnsi="Arial" w:cs="Arial"/>
          <w:sz w:val="24"/>
          <w:szCs w:val="24"/>
        </w:rPr>
        <w:t xml:space="preserve">mento útil y necesario para tener una adecuada preparación técnica del saber jurídico, además de aumentar su conocimiento cultural, humanístico y social, al conocer el desarrollo que ha tenido el ser humano. </w:t>
      </w:r>
    </w:p>
    <w:p w:rsidR="00E65DF0" w:rsidRDefault="00E65DF0" w:rsidP="00E65DF0">
      <w:pPr>
        <w:spacing w:line="276" w:lineRule="auto"/>
        <w:rPr>
          <w:rFonts w:ascii="Arial" w:hAnsi="Arial" w:cs="Arial"/>
          <w:sz w:val="24"/>
          <w:szCs w:val="24"/>
        </w:rPr>
      </w:pPr>
    </w:p>
    <w:p w:rsidR="00C00F6F" w:rsidRDefault="00E65DF0" w:rsidP="00E65DF0">
      <w:pPr>
        <w:spacing w:line="276" w:lineRule="auto"/>
        <w:rPr>
          <w:rFonts w:ascii="Arial" w:hAnsi="Arial" w:cs="Arial"/>
          <w:sz w:val="24"/>
          <w:szCs w:val="24"/>
        </w:rPr>
      </w:pPr>
      <w:r>
        <w:rPr>
          <w:rFonts w:ascii="Arial" w:hAnsi="Arial" w:cs="Arial"/>
          <w:sz w:val="24"/>
          <w:szCs w:val="24"/>
        </w:rPr>
        <w:t xml:space="preserve">Deseo hacer algunas precisiones sobre este tema antes de entrar al fondo del mismo.  La primera sería que la escritura fue el invento que permitió abandonar la tradición oral y plasmar en signos el pensamiento humano.  Se dice que el invento de la escritura se encuentra históricamente iniciado en el área de la Mesopotamia por los sumerios en la segunda mitad del cuarto </w:t>
      </w:r>
      <w:r w:rsidR="003D0EFC">
        <w:rPr>
          <w:rFonts w:ascii="Arial" w:hAnsi="Arial" w:cs="Arial"/>
          <w:sz w:val="24"/>
          <w:szCs w:val="24"/>
        </w:rPr>
        <w:t xml:space="preserve">milenio A.de Cristo (Código de </w:t>
      </w:r>
      <w:proofErr w:type="spellStart"/>
      <w:r w:rsidR="003D0EFC">
        <w:rPr>
          <w:rFonts w:ascii="Arial" w:hAnsi="Arial" w:cs="Arial"/>
          <w:sz w:val="24"/>
          <w:szCs w:val="24"/>
        </w:rPr>
        <w:t>Hammurabi</w:t>
      </w:r>
      <w:proofErr w:type="spellEnd"/>
      <w:r w:rsidR="003D0EFC">
        <w:rPr>
          <w:rFonts w:ascii="Arial" w:hAnsi="Arial" w:cs="Arial"/>
          <w:sz w:val="24"/>
          <w:szCs w:val="24"/>
        </w:rPr>
        <w:t xml:space="preserve">, Federico Lara Peinado, </w:t>
      </w:r>
      <w:proofErr w:type="spellStart"/>
      <w:r w:rsidR="003D0EFC">
        <w:rPr>
          <w:rFonts w:ascii="Arial" w:hAnsi="Arial" w:cs="Arial"/>
          <w:sz w:val="24"/>
          <w:szCs w:val="24"/>
        </w:rPr>
        <w:t>pág</w:t>
      </w:r>
      <w:proofErr w:type="spellEnd"/>
      <w:r w:rsidR="003D0EFC">
        <w:rPr>
          <w:rFonts w:ascii="Arial" w:hAnsi="Arial" w:cs="Arial"/>
          <w:sz w:val="24"/>
          <w:szCs w:val="24"/>
        </w:rPr>
        <w:t xml:space="preserve"> 9).  Las primeras formas de escritura fue la cuneiforme teniendo como soporte las tablillas de barro o arcilla cocida; en los egipcios la escritura fue jeroglífica su </w:t>
      </w:r>
      <w:r w:rsidR="009E0E8D">
        <w:rPr>
          <w:rFonts w:ascii="Arial" w:hAnsi="Arial" w:cs="Arial"/>
          <w:sz w:val="24"/>
          <w:szCs w:val="24"/>
        </w:rPr>
        <w:t xml:space="preserve">soporte el papiro, solo por mencionar dos sistemas. </w:t>
      </w:r>
    </w:p>
    <w:p w:rsidR="00CC0E33" w:rsidRDefault="00CC0E33" w:rsidP="00E65DF0">
      <w:pPr>
        <w:spacing w:line="276" w:lineRule="auto"/>
        <w:rPr>
          <w:rFonts w:ascii="Arial" w:hAnsi="Arial" w:cs="Arial"/>
          <w:sz w:val="24"/>
          <w:szCs w:val="24"/>
        </w:rPr>
      </w:pPr>
    </w:p>
    <w:p w:rsidR="00CC0E33" w:rsidRDefault="00CC0E33" w:rsidP="00E65DF0">
      <w:pPr>
        <w:spacing w:line="276" w:lineRule="auto"/>
        <w:rPr>
          <w:rFonts w:ascii="Arial" w:hAnsi="Arial" w:cs="Arial"/>
          <w:sz w:val="24"/>
          <w:szCs w:val="24"/>
        </w:rPr>
      </w:pPr>
      <w:r>
        <w:rPr>
          <w:rFonts w:ascii="Arial" w:hAnsi="Arial" w:cs="Arial"/>
          <w:sz w:val="24"/>
          <w:szCs w:val="24"/>
        </w:rPr>
        <w:t xml:space="preserve">Sabemos que los fenicios, en la ciudad de </w:t>
      </w:r>
      <w:proofErr w:type="spellStart"/>
      <w:r>
        <w:rPr>
          <w:rFonts w:ascii="Arial" w:hAnsi="Arial" w:cs="Arial"/>
          <w:sz w:val="24"/>
          <w:szCs w:val="24"/>
        </w:rPr>
        <w:t>Ugarit</w:t>
      </w:r>
      <w:proofErr w:type="spellEnd"/>
      <w:r>
        <w:rPr>
          <w:rFonts w:ascii="Arial" w:hAnsi="Arial" w:cs="Arial"/>
          <w:sz w:val="24"/>
          <w:szCs w:val="24"/>
        </w:rPr>
        <w:t xml:space="preserve">, actualmente Siria, elaboraron el primer alfabeto del mundo. </w:t>
      </w:r>
    </w:p>
    <w:p w:rsidR="00CC0E33" w:rsidRDefault="00CC0E33" w:rsidP="00E65DF0">
      <w:pPr>
        <w:spacing w:line="276" w:lineRule="auto"/>
        <w:rPr>
          <w:rFonts w:ascii="Arial" w:hAnsi="Arial" w:cs="Arial"/>
          <w:sz w:val="24"/>
          <w:szCs w:val="24"/>
        </w:rPr>
      </w:pPr>
    </w:p>
    <w:p w:rsidR="00CC0E33" w:rsidRDefault="00CC0E33" w:rsidP="00E65DF0">
      <w:pPr>
        <w:spacing w:line="276" w:lineRule="auto"/>
        <w:rPr>
          <w:rFonts w:ascii="Arial" w:hAnsi="Arial" w:cs="Arial"/>
          <w:sz w:val="24"/>
          <w:szCs w:val="24"/>
        </w:rPr>
      </w:pPr>
      <w:r>
        <w:rPr>
          <w:rFonts w:ascii="Arial" w:hAnsi="Arial" w:cs="Arial"/>
          <w:sz w:val="24"/>
          <w:szCs w:val="24"/>
        </w:rPr>
        <w:t>La segunda es que el Derecho ha estado presente desde los albores de la humanidad, primero en forma rudimentaria con la ley del más fuerte, después a través de la tradición oral en forma de usos y costumbres, que va adquiriendo fuerza dentro de la comunidad cuando va siendo aceptada por todos.</w:t>
      </w:r>
    </w:p>
    <w:p w:rsidR="009D012F" w:rsidRDefault="009D012F" w:rsidP="00E65DF0">
      <w:pPr>
        <w:spacing w:line="276" w:lineRule="auto"/>
        <w:rPr>
          <w:rFonts w:ascii="Arial" w:hAnsi="Arial" w:cs="Arial"/>
          <w:sz w:val="24"/>
          <w:szCs w:val="24"/>
        </w:rPr>
      </w:pPr>
    </w:p>
    <w:p w:rsidR="009D012F" w:rsidRDefault="009D012F" w:rsidP="00E65DF0">
      <w:pPr>
        <w:spacing w:line="276" w:lineRule="auto"/>
        <w:rPr>
          <w:rFonts w:ascii="Arial" w:hAnsi="Arial" w:cs="Arial"/>
          <w:sz w:val="24"/>
          <w:szCs w:val="24"/>
        </w:rPr>
      </w:pPr>
      <w:r>
        <w:rPr>
          <w:rFonts w:ascii="Arial" w:hAnsi="Arial" w:cs="Arial"/>
          <w:sz w:val="24"/>
          <w:szCs w:val="24"/>
        </w:rPr>
        <w:t>Cuando l</w:t>
      </w:r>
      <w:r w:rsidR="001E59B7">
        <w:rPr>
          <w:rFonts w:ascii="Arial" w:hAnsi="Arial" w:cs="Arial"/>
          <w:sz w:val="24"/>
          <w:szCs w:val="24"/>
        </w:rPr>
        <w:t>a</w:t>
      </w:r>
      <w:r>
        <w:rPr>
          <w:rFonts w:ascii="Arial" w:hAnsi="Arial" w:cs="Arial"/>
          <w:sz w:val="24"/>
          <w:szCs w:val="24"/>
        </w:rPr>
        <w:t>s “band</w:t>
      </w:r>
      <w:r w:rsidR="001E59B7">
        <w:rPr>
          <w:rFonts w:ascii="Arial" w:hAnsi="Arial" w:cs="Arial"/>
          <w:sz w:val="24"/>
          <w:szCs w:val="24"/>
        </w:rPr>
        <w:t>a</w:t>
      </w:r>
      <w:r>
        <w:rPr>
          <w:rFonts w:ascii="Arial" w:hAnsi="Arial" w:cs="Arial"/>
          <w:sz w:val="24"/>
          <w:szCs w:val="24"/>
        </w:rPr>
        <w:t xml:space="preserve">s” de personas van dejando la recolección, la caza y se transforman en sedentarios – gracias a la agricultura – se van formando pequeñas comunidades que adoptan formas matriarcales de vida, evolucionando a grupos más numerosos que forman aldeas y después ciudades, </w:t>
      </w:r>
      <w:r w:rsidR="00CF3C8C">
        <w:rPr>
          <w:rFonts w:ascii="Arial" w:hAnsi="Arial" w:cs="Arial"/>
          <w:sz w:val="24"/>
          <w:szCs w:val="24"/>
        </w:rPr>
        <w:t xml:space="preserve">es en este período donde comienza una estratificación y jerarquización social, así como, una precaria división de trabajo; en esta </w:t>
      </w:r>
      <w:r w:rsidR="00CF3C8C">
        <w:rPr>
          <w:rFonts w:ascii="Arial" w:hAnsi="Arial" w:cs="Arial"/>
          <w:sz w:val="24"/>
          <w:szCs w:val="24"/>
        </w:rPr>
        <w:lastRenderedPageBreak/>
        <w:t>etapa van a surgir  las  primeras  manifestaciones  escritas del derecho a través de leyes y códi</w:t>
      </w:r>
      <w:r w:rsidR="0011463E">
        <w:rPr>
          <w:rFonts w:ascii="Arial" w:hAnsi="Arial" w:cs="Arial"/>
          <w:sz w:val="24"/>
          <w:szCs w:val="24"/>
        </w:rPr>
        <w:t>go</w:t>
      </w:r>
      <w:r w:rsidR="009F0FC5">
        <w:rPr>
          <w:rFonts w:ascii="Arial" w:hAnsi="Arial" w:cs="Arial"/>
          <w:sz w:val="24"/>
          <w:szCs w:val="24"/>
        </w:rPr>
        <w:t>s</w:t>
      </w:r>
      <w:r w:rsidR="00CF3C8C">
        <w:rPr>
          <w:rFonts w:ascii="Arial" w:hAnsi="Arial" w:cs="Arial"/>
          <w:sz w:val="24"/>
          <w:szCs w:val="24"/>
        </w:rPr>
        <w:t>.  En resumen, es afirmar que el Derecho es concomitante con la sociedad – “</w:t>
      </w:r>
      <w:proofErr w:type="spellStart"/>
      <w:r w:rsidR="00CF3C8C">
        <w:rPr>
          <w:rFonts w:ascii="Arial" w:hAnsi="Arial" w:cs="Arial"/>
          <w:sz w:val="24"/>
          <w:szCs w:val="24"/>
        </w:rPr>
        <w:t>ubi</w:t>
      </w:r>
      <w:proofErr w:type="spellEnd"/>
      <w:r w:rsidR="00CF3C8C">
        <w:rPr>
          <w:rFonts w:ascii="Arial" w:hAnsi="Arial" w:cs="Arial"/>
          <w:sz w:val="24"/>
          <w:szCs w:val="24"/>
        </w:rPr>
        <w:t xml:space="preserve"> </w:t>
      </w:r>
      <w:proofErr w:type="spellStart"/>
      <w:r w:rsidR="00CF3C8C">
        <w:rPr>
          <w:rFonts w:ascii="Arial" w:hAnsi="Arial" w:cs="Arial"/>
          <w:sz w:val="24"/>
          <w:szCs w:val="24"/>
        </w:rPr>
        <w:t>societas</w:t>
      </w:r>
      <w:proofErr w:type="spellEnd"/>
      <w:r w:rsidR="00CF3C8C">
        <w:rPr>
          <w:rFonts w:ascii="Arial" w:hAnsi="Arial" w:cs="Arial"/>
          <w:sz w:val="24"/>
          <w:szCs w:val="24"/>
        </w:rPr>
        <w:t xml:space="preserve"> </w:t>
      </w:r>
      <w:proofErr w:type="spellStart"/>
      <w:r w:rsidR="00CF3C8C">
        <w:rPr>
          <w:rFonts w:ascii="Arial" w:hAnsi="Arial" w:cs="Arial"/>
          <w:sz w:val="24"/>
          <w:szCs w:val="24"/>
        </w:rPr>
        <w:t>ubi</w:t>
      </w:r>
      <w:proofErr w:type="spellEnd"/>
      <w:r w:rsidR="001E59B7">
        <w:rPr>
          <w:rFonts w:ascii="Arial" w:hAnsi="Arial" w:cs="Arial"/>
          <w:sz w:val="24"/>
          <w:szCs w:val="24"/>
        </w:rPr>
        <w:t xml:space="preserve"> </w:t>
      </w:r>
      <w:proofErr w:type="spellStart"/>
      <w:r w:rsidR="00CF3C8C">
        <w:rPr>
          <w:rFonts w:ascii="Arial" w:hAnsi="Arial" w:cs="Arial"/>
          <w:sz w:val="24"/>
          <w:szCs w:val="24"/>
        </w:rPr>
        <w:t>jus</w:t>
      </w:r>
      <w:proofErr w:type="spellEnd"/>
      <w:r w:rsidR="00CF3C8C">
        <w:rPr>
          <w:rFonts w:ascii="Arial" w:hAnsi="Arial" w:cs="Arial"/>
          <w:sz w:val="24"/>
          <w:szCs w:val="24"/>
        </w:rPr>
        <w:t xml:space="preserve">”. </w:t>
      </w:r>
    </w:p>
    <w:p w:rsidR="00CF3C8C" w:rsidRDefault="00CF3C8C" w:rsidP="00E65DF0">
      <w:pPr>
        <w:spacing w:line="276" w:lineRule="auto"/>
        <w:rPr>
          <w:rFonts w:ascii="Arial" w:hAnsi="Arial" w:cs="Arial"/>
          <w:sz w:val="24"/>
          <w:szCs w:val="24"/>
        </w:rPr>
      </w:pPr>
    </w:p>
    <w:p w:rsidR="00CF3C8C" w:rsidRDefault="00CF3C8C" w:rsidP="00E65DF0">
      <w:pPr>
        <w:spacing w:line="276" w:lineRule="auto"/>
        <w:rPr>
          <w:rFonts w:ascii="Arial" w:hAnsi="Arial" w:cs="Arial"/>
          <w:sz w:val="24"/>
          <w:szCs w:val="24"/>
        </w:rPr>
      </w:pPr>
      <w:r>
        <w:rPr>
          <w:rFonts w:ascii="Arial" w:hAnsi="Arial" w:cs="Arial"/>
          <w:sz w:val="24"/>
          <w:szCs w:val="24"/>
        </w:rPr>
        <w:t xml:space="preserve">La tercera precisión es el debido uso de las fuentes históricas del Derecho; Guillermo </w:t>
      </w:r>
      <w:proofErr w:type="spellStart"/>
      <w:r>
        <w:rPr>
          <w:rFonts w:ascii="Arial" w:hAnsi="Arial" w:cs="Arial"/>
          <w:sz w:val="24"/>
          <w:szCs w:val="24"/>
        </w:rPr>
        <w:t>Floris</w:t>
      </w:r>
      <w:proofErr w:type="spellEnd"/>
      <w:r>
        <w:rPr>
          <w:rFonts w:ascii="Arial" w:hAnsi="Arial" w:cs="Arial"/>
          <w:sz w:val="24"/>
          <w:szCs w:val="24"/>
        </w:rPr>
        <w:t xml:space="preserve"> </w:t>
      </w:r>
      <w:proofErr w:type="spellStart"/>
      <w:r>
        <w:rPr>
          <w:rFonts w:ascii="Arial" w:hAnsi="Arial" w:cs="Arial"/>
          <w:sz w:val="24"/>
          <w:szCs w:val="24"/>
        </w:rPr>
        <w:t>Margadant</w:t>
      </w:r>
      <w:proofErr w:type="spellEnd"/>
      <w:r>
        <w:rPr>
          <w:rFonts w:ascii="Arial" w:hAnsi="Arial" w:cs="Arial"/>
          <w:sz w:val="24"/>
          <w:szCs w:val="24"/>
        </w:rPr>
        <w:t>, “</w:t>
      </w:r>
      <w:proofErr w:type="spellStart"/>
      <w:r>
        <w:rPr>
          <w:rFonts w:ascii="Arial" w:hAnsi="Arial" w:cs="Arial"/>
          <w:sz w:val="24"/>
          <w:szCs w:val="24"/>
        </w:rPr>
        <w:t>Panomara</w:t>
      </w:r>
      <w:proofErr w:type="spellEnd"/>
      <w:r>
        <w:rPr>
          <w:rFonts w:ascii="Arial" w:hAnsi="Arial" w:cs="Arial"/>
          <w:sz w:val="24"/>
          <w:szCs w:val="24"/>
        </w:rPr>
        <w:t xml:space="preserve"> de la Historia Universal del Derecho” </w:t>
      </w:r>
      <w:r w:rsidR="00605E3E">
        <w:rPr>
          <w:rFonts w:ascii="Arial" w:hAnsi="Arial" w:cs="Arial"/>
          <w:sz w:val="24"/>
          <w:szCs w:val="24"/>
        </w:rPr>
        <w:t xml:space="preserve">dice </w:t>
      </w:r>
      <w:r>
        <w:rPr>
          <w:rFonts w:ascii="Arial" w:hAnsi="Arial" w:cs="Arial"/>
          <w:sz w:val="24"/>
          <w:szCs w:val="24"/>
        </w:rPr>
        <w:t>que hay una historia externa del Derecho la que se abreva de sus fuentes históricos y sirve de instrum</w:t>
      </w:r>
      <w:r w:rsidR="00605E3E">
        <w:rPr>
          <w:rFonts w:ascii="Arial" w:hAnsi="Arial" w:cs="Arial"/>
          <w:sz w:val="24"/>
          <w:szCs w:val="24"/>
        </w:rPr>
        <w:t>ento a la historia interna</w:t>
      </w:r>
      <w:r>
        <w:rPr>
          <w:rFonts w:ascii="Arial" w:hAnsi="Arial" w:cs="Arial"/>
          <w:sz w:val="24"/>
          <w:szCs w:val="24"/>
        </w:rPr>
        <w:t xml:space="preserve"> del derecho que es la que nos enseña las instituciones jurídicas.</w:t>
      </w:r>
    </w:p>
    <w:p w:rsidR="00CF3C8C" w:rsidRDefault="00CF3C8C" w:rsidP="00E65DF0">
      <w:pPr>
        <w:spacing w:line="276" w:lineRule="auto"/>
        <w:rPr>
          <w:rFonts w:ascii="Arial" w:hAnsi="Arial" w:cs="Arial"/>
          <w:sz w:val="24"/>
          <w:szCs w:val="24"/>
        </w:rPr>
      </w:pPr>
    </w:p>
    <w:p w:rsidR="00CF3C8C" w:rsidRDefault="00CF3C8C" w:rsidP="00E65DF0">
      <w:pPr>
        <w:spacing w:line="276" w:lineRule="auto"/>
        <w:rPr>
          <w:rFonts w:ascii="Arial" w:hAnsi="Arial" w:cs="Arial"/>
          <w:sz w:val="24"/>
          <w:szCs w:val="24"/>
        </w:rPr>
      </w:pPr>
      <w:r>
        <w:rPr>
          <w:rFonts w:ascii="Arial" w:hAnsi="Arial" w:cs="Arial"/>
          <w:sz w:val="24"/>
          <w:szCs w:val="24"/>
        </w:rPr>
        <w:t xml:space="preserve">Esta será nuestra idea </w:t>
      </w:r>
      <w:r w:rsidR="000E3106">
        <w:rPr>
          <w:rFonts w:ascii="Arial" w:hAnsi="Arial" w:cs="Arial"/>
          <w:sz w:val="24"/>
          <w:szCs w:val="24"/>
        </w:rPr>
        <w:t xml:space="preserve">en este segundo punto del trabajo que realizamos, indagar brevemente y a salto de la cronología, por la limitante de la extensión, el origen de algunas de las formas jurídicas de diversas disciplinas. </w:t>
      </w:r>
    </w:p>
    <w:p w:rsidR="000E3106" w:rsidRDefault="000E3106" w:rsidP="00E65DF0">
      <w:pPr>
        <w:spacing w:line="276" w:lineRule="auto"/>
        <w:rPr>
          <w:rFonts w:ascii="Arial" w:hAnsi="Arial" w:cs="Arial"/>
          <w:sz w:val="24"/>
          <w:szCs w:val="24"/>
        </w:rPr>
      </w:pPr>
    </w:p>
    <w:p w:rsidR="000E3106" w:rsidRDefault="000E3106" w:rsidP="00E65DF0">
      <w:pPr>
        <w:spacing w:line="276" w:lineRule="auto"/>
        <w:rPr>
          <w:rFonts w:ascii="Arial" w:hAnsi="Arial" w:cs="Arial"/>
          <w:sz w:val="24"/>
          <w:szCs w:val="24"/>
        </w:rPr>
      </w:pPr>
      <w:r>
        <w:rPr>
          <w:rFonts w:ascii="Arial" w:hAnsi="Arial" w:cs="Arial"/>
          <w:sz w:val="24"/>
          <w:szCs w:val="24"/>
        </w:rPr>
        <w:t xml:space="preserve">La vida primitiva aporta algunos aspectos “jurídicos” como la convivencia sexual, el tótem, el tabú, la </w:t>
      </w:r>
      <w:r w:rsidR="00E54B71">
        <w:rPr>
          <w:rFonts w:ascii="Arial" w:hAnsi="Arial" w:cs="Arial"/>
          <w:sz w:val="24"/>
          <w:szCs w:val="24"/>
        </w:rPr>
        <w:t>jerarquización</w:t>
      </w:r>
      <w:r w:rsidR="00E1131E">
        <w:rPr>
          <w:rFonts w:ascii="Arial" w:hAnsi="Arial" w:cs="Arial"/>
          <w:sz w:val="24"/>
          <w:szCs w:val="24"/>
        </w:rPr>
        <w:t xml:space="preserve"> del grupo.  Dentro del aspecto sexual surge la </w:t>
      </w:r>
      <w:r w:rsidR="00E54B71">
        <w:rPr>
          <w:rFonts w:ascii="Arial" w:hAnsi="Arial" w:cs="Arial"/>
          <w:sz w:val="24"/>
          <w:szCs w:val="24"/>
        </w:rPr>
        <w:t xml:space="preserve">poliandria y la poligamia, el sistema exogámico o endogámico.  Estos son vestigios de un derecho familiar. </w:t>
      </w:r>
    </w:p>
    <w:p w:rsidR="00E54B71" w:rsidRDefault="00E54B71" w:rsidP="00E65DF0">
      <w:pPr>
        <w:spacing w:line="276" w:lineRule="auto"/>
        <w:rPr>
          <w:rFonts w:ascii="Arial" w:hAnsi="Arial" w:cs="Arial"/>
          <w:sz w:val="24"/>
          <w:szCs w:val="24"/>
        </w:rPr>
      </w:pPr>
    </w:p>
    <w:p w:rsidR="00E54B71" w:rsidRDefault="00E54B71" w:rsidP="00E65DF0">
      <w:pPr>
        <w:spacing w:line="276" w:lineRule="auto"/>
        <w:rPr>
          <w:rFonts w:ascii="Arial" w:hAnsi="Arial" w:cs="Arial"/>
          <w:sz w:val="24"/>
          <w:szCs w:val="24"/>
        </w:rPr>
      </w:pPr>
      <w:r>
        <w:rPr>
          <w:rFonts w:ascii="Arial" w:hAnsi="Arial" w:cs="Arial"/>
          <w:sz w:val="24"/>
          <w:szCs w:val="24"/>
        </w:rPr>
        <w:t xml:space="preserve">Gracias a la agricultura tenemos el nacimiento de varias importantes figuras jurídicas.  La </w:t>
      </w:r>
      <w:r w:rsidR="00605E3E">
        <w:rPr>
          <w:rFonts w:ascii="Arial" w:hAnsi="Arial" w:cs="Arial"/>
          <w:sz w:val="24"/>
          <w:szCs w:val="24"/>
        </w:rPr>
        <w:t>posesión</w:t>
      </w:r>
      <w:r>
        <w:rPr>
          <w:rFonts w:ascii="Arial" w:hAnsi="Arial" w:cs="Arial"/>
          <w:sz w:val="24"/>
          <w:szCs w:val="24"/>
        </w:rPr>
        <w:t xml:space="preserve">, la propiedad, el derecho y los tribunales del agua. </w:t>
      </w:r>
    </w:p>
    <w:p w:rsidR="00E54B71" w:rsidRDefault="00E54B71" w:rsidP="00E65DF0">
      <w:pPr>
        <w:spacing w:line="276" w:lineRule="auto"/>
        <w:rPr>
          <w:rFonts w:ascii="Arial" w:hAnsi="Arial" w:cs="Arial"/>
          <w:sz w:val="24"/>
          <w:szCs w:val="24"/>
        </w:rPr>
      </w:pPr>
    </w:p>
    <w:p w:rsidR="00E54B71" w:rsidRDefault="00E54B71" w:rsidP="00E65DF0">
      <w:pPr>
        <w:spacing w:line="276" w:lineRule="auto"/>
        <w:rPr>
          <w:rFonts w:ascii="Arial" w:hAnsi="Arial" w:cs="Arial"/>
          <w:sz w:val="24"/>
          <w:szCs w:val="24"/>
        </w:rPr>
      </w:pPr>
      <w:r>
        <w:rPr>
          <w:rFonts w:ascii="Arial" w:hAnsi="Arial" w:cs="Arial"/>
          <w:sz w:val="24"/>
          <w:szCs w:val="24"/>
        </w:rPr>
        <w:t>La guerra entre aldeas trae varias consecuencias de derecho, nace la esclavitud, creando una nueva capa social dentro de la estratificación.  También surgen las ali</w:t>
      </w:r>
      <w:r w:rsidR="00C55B14">
        <w:rPr>
          <w:rFonts w:ascii="Arial" w:hAnsi="Arial" w:cs="Arial"/>
          <w:sz w:val="24"/>
          <w:szCs w:val="24"/>
        </w:rPr>
        <w:t>an</w:t>
      </w:r>
      <w:r>
        <w:rPr>
          <w:rFonts w:ascii="Arial" w:hAnsi="Arial" w:cs="Arial"/>
          <w:sz w:val="24"/>
          <w:szCs w:val="24"/>
        </w:rPr>
        <w:t xml:space="preserve">zas entre ellos para una mejor defensa. </w:t>
      </w:r>
    </w:p>
    <w:p w:rsidR="00E54B71" w:rsidRDefault="00E54B71" w:rsidP="00E65DF0">
      <w:pPr>
        <w:spacing w:line="276" w:lineRule="auto"/>
        <w:rPr>
          <w:rFonts w:ascii="Arial" w:hAnsi="Arial" w:cs="Arial"/>
          <w:sz w:val="24"/>
          <w:szCs w:val="24"/>
        </w:rPr>
      </w:pPr>
    </w:p>
    <w:p w:rsidR="00E54B71" w:rsidRDefault="00E54B71" w:rsidP="00E65DF0">
      <w:pPr>
        <w:spacing w:line="276" w:lineRule="auto"/>
        <w:rPr>
          <w:rFonts w:ascii="Arial" w:hAnsi="Arial" w:cs="Arial"/>
          <w:sz w:val="24"/>
          <w:szCs w:val="24"/>
        </w:rPr>
      </w:pPr>
      <w:r>
        <w:rPr>
          <w:rFonts w:ascii="Arial" w:hAnsi="Arial" w:cs="Arial"/>
          <w:sz w:val="24"/>
          <w:szCs w:val="24"/>
        </w:rPr>
        <w:t xml:space="preserve">Posteriormente a que la agricultura, la ganadería, la cacería y recolección de </w:t>
      </w:r>
      <w:r w:rsidR="00C55B14">
        <w:rPr>
          <w:rFonts w:ascii="Arial" w:hAnsi="Arial" w:cs="Arial"/>
          <w:sz w:val="24"/>
          <w:szCs w:val="24"/>
        </w:rPr>
        <w:t xml:space="preserve">frutos como actividades humanas, surge la fabricación de </w:t>
      </w:r>
      <w:r>
        <w:rPr>
          <w:rFonts w:ascii="Arial" w:hAnsi="Arial" w:cs="Arial"/>
          <w:sz w:val="24"/>
          <w:szCs w:val="24"/>
        </w:rPr>
        <w:t xml:space="preserve">objetos, o funciones religiosas, administrativas </w:t>
      </w:r>
      <w:r w:rsidR="00130B84">
        <w:rPr>
          <w:rFonts w:ascii="Arial" w:hAnsi="Arial" w:cs="Arial"/>
          <w:sz w:val="24"/>
          <w:szCs w:val="24"/>
        </w:rPr>
        <w:t xml:space="preserve">y militares.  Cuando las aldeas tienen exceso de producción de bienes surge el cambio de productos, naciendo el comercio en su forma más primitiva: el trueque.  La historia nos señala que las tablillas con mayor antigüedad son las que se refieren al comercio (contratos, cuentas, recibos).  Más adelante además del comercio inter ciudad y lugares cercanos, se iniciara el comercio a gran distancia o lo que actualmente es el comercio exterior. </w:t>
      </w:r>
    </w:p>
    <w:p w:rsidR="00130B84" w:rsidRDefault="00130B84" w:rsidP="00E65DF0">
      <w:pPr>
        <w:spacing w:line="276" w:lineRule="auto"/>
        <w:rPr>
          <w:rFonts w:ascii="Arial" w:hAnsi="Arial" w:cs="Arial"/>
          <w:sz w:val="24"/>
          <w:szCs w:val="24"/>
        </w:rPr>
      </w:pPr>
    </w:p>
    <w:p w:rsidR="00130B84" w:rsidRPr="007907AF" w:rsidRDefault="00130B84" w:rsidP="007907AF">
      <w:pPr>
        <w:spacing w:line="276" w:lineRule="auto"/>
        <w:jc w:val="left"/>
        <w:rPr>
          <w:rFonts w:ascii="Arial" w:hAnsi="Arial" w:cs="Arial"/>
          <w:sz w:val="24"/>
          <w:szCs w:val="24"/>
          <w:u w:val="single"/>
        </w:rPr>
      </w:pPr>
      <w:r w:rsidRPr="007907AF">
        <w:rPr>
          <w:rFonts w:ascii="Arial" w:hAnsi="Arial" w:cs="Arial"/>
          <w:sz w:val="24"/>
          <w:szCs w:val="24"/>
          <w:u w:val="single"/>
        </w:rPr>
        <w:lastRenderedPageBreak/>
        <w:t>DERECHO SUMERIO</w:t>
      </w:r>
    </w:p>
    <w:p w:rsidR="00130B84" w:rsidRPr="007907AF" w:rsidRDefault="00130B84" w:rsidP="007907AF">
      <w:pPr>
        <w:spacing w:line="276" w:lineRule="auto"/>
        <w:jc w:val="left"/>
        <w:rPr>
          <w:rFonts w:ascii="Arial" w:hAnsi="Arial" w:cs="Arial"/>
          <w:sz w:val="24"/>
          <w:szCs w:val="24"/>
          <w:u w:val="single"/>
        </w:rPr>
      </w:pPr>
    </w:p>
    <w:p w:rsidR="00130B84" w:rsidRDefault="00130B84" w:rsidP="00130B84">
      <w:pPr>
        <w:spacing w:line="276" w:lineRule="auto"/>
        <w:rPr>
          <w:rFonts w:ascii="Arial" w:hAnsi="Arial" w:cs="Arial"/>
          <w:sz w:val="24"/>
          <w:szCs w:val="24"/>
        </w:rPr>
      </w:pPr>
      <w:r>
        <w:rPr>
          <w:rFonts w:ascii="Arial" w:hAnsi="Arial" w:cs="Arial"/>
          <w:sz w:val="24"/>
          <w:szCs w:val="24"/>
        </w:rPr>
        <w:t>Es fundamental señalar la legislación que contó la humanidad en los albores de su desarrollo.  Desde luego son del pueblo sumerio asentad</w:t>
      </w:r>
      <w:r w:rsidR="00587B5A">
        <w:rPr>
          <w:rFonts w:ascii="Arial" w:hAnsi="Arial" w:cs="Arial"/>
          <w:sz w:val="24"/>
          <w:szCs w:val="24"/>
        </w:rPr>
        <w:t>o</w:t>
      </w:r>
      <w:r>
        <w:rPr>
          <w:rFonts w:ascii="Arial" w:hAnsi="Arial" w:cs="Arial"/>
          <w:sz w:val="24"/>
          <w:szCs w:val="24"/>
        </w:rPr>
        <w:t xml:space="preserve"> en la </w:t>
      </w:r>
      <w:r w:rsidR="00C04A79">
        <w:rPr>
          <w:rFonts w:ascii="Arial" w:hAnsi="Arial" w:cs="Arial"/>
          <w:sz w:val="24"/>
          <w:szCs w:val="24"/>
        </w:rPr>
        <w:t>Mesopotamia</w:t>
      </w:r>
      <w:r>
        <w:rPr>
          <w:rFonts w:ascii="Arial" w:hAnsi="Arial" w:cs="Arial"/>
          <w:sz w:val="24"/>
          <w:szCs w:val="24"/>
        </w:rPr>
        <w:t xml:space="preserve"> y que actualmente </w:t>
      </w:r>
      <w:r w:rsidR="00C55B14">
        <w:rPr>
          <w:rFonts w:ascii="Arial" w:hAnsi="Arial" w:cs="Arial"/>
          <w:sz w:val="24"/>
          <w:szCs w:val="24"/>
        </w:rPr>
        <w:t xml:space="preserve">la mayor parte </w:t>
      </w:r>
      <w:r>
        <w:rPr>
          <w:rFonts w:ascii="Arial" w:hAnsi="Arial" w:cs="Arial"/>
          <w:sz w:val="24"/>
          <w:szCs w:val="24"/>
        </w:rPr>
        <w:t>se ubica en Irak e Ir</w:t>
      </w:r>
      <w:r w:rsidR="00C55B14">
        <w:rPr>
          <w:rFonts w:ascii="Arial" w:hAnsi="Arial" w:cs="Arial"/>
          <w:sz w:val="24"/>
          <w:szCs w:val="24"/>
        </w:rPr>
        <w:t>á</w:t>
      </w:r>
      <w:r>
        <w:rPr>
          <w:rFonts w:ascii="Arial" w:hAnsi="Arial" w:cs="Arial"/>
          <w:sz w:val="24"/>
          <w:szCs w:val="24"/>
        </w:rPr>
        <w:t xml:space="preserve">n. </w:t>
      </w:r>
    </w:p>
    <w:p w:rsidR="00C04A79" w:rsidRDefault="00C04A79" w:rsidP="00130B84">
      <w:pPr>
        <w:spacing w:line="276" w:lineRule="auto"/>
        <w:rPr>
          <w:rFonts w:ascii="Arial" w:hAnsi="Arial" w:cs="Arial"/>
          <w:sz w:val="24"/>
          <w:szCs w:val="24"/>
        </w:rPr>
      </w:pPr>
    </w:p>
    <w:p w:rsidR="00C04A79" w:rsidRDefault="00C04A79" w:rsidP="00130B84">
      <w:pPr>
        <w:spacing w:line="276" w:lineRule="auto"/>
        <w:rPr>
          <w:rFonts w:ascii="Arial" w:hAnsi="Arial" w:cs="Arial"/>
          <w:sz w:val="24"/>
          <w:szCs w:val="24"/>
        </w:rPr>
      </w:pPr>
      <w:r>
        <w:rPr>
          <w:rFonts w:ascii="Arial" w:hAnsi="Arial" w:cs="Arial"/>
          <w:i/>
          <w:sz w:val="24"/>
          <w:szCs w:val="24"/>
        </w:rPr>
        <w:t xml:space="preserve">Código de </w:t>
      </w:r>
      <w:proofErr w:type="spellStart"/>
      <w:r>
        <w:rPr>
          <w:rFonts w:ascii="Arial" w:hAnsi="Arial" w:cs="Arial"/>
          <w:i/>
          <w:sz w:val="24"/>
          <w:szCs w:val="24"/>
        </w:rPr>
        <w:t>Urukagina</w:t>
      </w:r>
      <w:proofErr w:type="spellEnd"/>
      <w:r>
        <w:rPr>
          <w:rFonts w:ascii="Arial" w:hAnsi="Arial" w:cs="Arial"/>
          <w:i/>
          <w:sz w:val="24"/>
          <w:szCs w:val="24"/>
        </w:rPr>
        <w:t>. (</w:t>
      </w:r>
      <w:r w:rsidR="007907AF">
        <w:rPr>
          <w:rFonts w:ascii="Arial" w:hAnsi="Arial" w:cs="Arial"/>
          <w:i/>
          <w:sz w:val="24"/>
          <w:szCs w:val="24"/>
        </w:rPr>
        <w:t>C</w:t>
      </w:r>
      <w:r w:rsidR="00C55B14">
        <w:rPr>
          <w:rFonts w:ascii="Arial" w:hAnsi="Arial" w:cs="Arial"/>
          <w:i/>
          <w:sz w:val="24"/>
          <w:szCs w:val="24"/>
        </w:rPr>
        <w:t>i</w:t>
      </w:r>
      <w:r>
        <w:rPr>
          <w:rFonts w:ascii="Arial" w:hAnsi="Arial" w:cs="Arial"/>
          <w:i/>
          <w:sz w:val="24"/>
          <w:szCs w:val="24"/>
        </w:rPr>
        <w:t xml:space="preserve">rca de 2350 A de C), de la ciudad de </w:t>
      </w:r>
      <w:proofErr w:type="spellStart"/>
      <w:r>
        <w:rPr>
          <w:rFonts w:ascii="Arial" w:hAnsi="Arial" w:cs="Arial"/>
          <w:i/>
          <w:sz w:val="24"/>
          <w:szCs w:val="24"/>
        </w:rPr>
        <w:t>Lagash</w:t>
      </w:r>
      <w:proofErr w:type="spellEnd"/>
      <w:r>
        <w:rPr>
          <w:rFonts w:ascii="Arial" w:hAnsi="Arial" w:cs="Arial"/>
          <w:i/>
          <w:sz w:val="24"/>
          <w:szCs w:val="24"/>
        </w:rPr>
        <w:t xml:space="preserve">.- </w:t>
      </w:r>
      <w:r>
        <w:rPr>
          <w:rFonts w:ascii="Arial" w:hAnsi="Arial" w:cs="Arial"/>
          <w:sz w:val="24"/>
          <w:szCs w:val="24"/>
        </w:rPr>
        <w:t xml:space="preserve">Es el más antiguo que por referencias se conoce, su texto no se </w:t>
      </w:r>
      <w:r w:rsidR="00C55B14">
        <w:rPr>
          <w:rFonts w:ascii="Arial" w:hAnsi="Arial" w:cs="Arial"/>
          <w:sz w:val="24"/>
          <w:szCs w:val="24"/>
        </w:rPr>
        <w:t>ha encontrado</w:t>
      </w:r>
      <w:r>
        <w:rPr>
          <w:rFonts w:ascii="Arial" w:hAnsi="Arial" w:cs="Arial"/>
          <w:sz w:val="24"/>
          <w:szCs w:val="24"/>
        </w:rPr>
        <w:t xml:space="preserve">, pero por fuentes indirectas sabemos que fue un documento jurídico de avanzada para su época, al dar protección de ancianos, viudas y huérfanos; expulsión de usureros, ladrones y criminales; prohibió la extorsión y combatió </w:t>
      </w:r>
      <w:r w:rsidR="00C55B14">
        <w:rPr>
          <w:rFonts w:ascii="Arial" w:hAnsi="Arial" w:cs="Arial"/>
          <w:sz w:val="24"/>
          <w:szCs w:val="24"/>
        </w:rPr>
        <w:t>e</w:t>
      </w:r>
      <w:r>
        <w:rPr>
          <w:rFonts w:ascii="Arial" w:hAnsi="Arial" w:cs="Arial"/>
          <w:sz w:val="24"/>
          <w:szCs w:val="24"/>
        </w:rPr>
        <w:t>l abuso de los funcionarios; reguló el divorcio, los entierros; suprimió impuestos; perdón de</w:t>
      </w:r>
      <w:r w:rsidR="00E33C6B">
        <w:rPr>
          <w:rFonts w:ascii="Arial" w:hAnsi="Arial" w:cs="Arial"/>
          <w:sz w:val="24"/>
          <w:szCs w:val="24"/>
        </w:rPr>
        <w:t xml:space="preserve"> deudas; abolió la poliandria.  El Código trata de reducir las diferencias entre las clases sociales. </w:t>
      </w:r>
    </w:p>
    <w:p w:rsidR="00E33C6B" w:rsidRDefault="00E33C6B" w:rsidP="00130B84">
      <w:pPr>
        <w:spacing w:line="276" w:lineRule="auto"/>
        <w:rPr>
          <w:rFonts w:ascii="Arial" w:hAnsi="Arial" w:cs="Arial"/>
          <w:sz w:val="24"/>
          <w:szCs w:val="24"/>
        </w:rPr>
      </w:pPr>
    </w:p>
    <w:p w:rsidR="00E33C6B" w:rsidRDefault="00672329" w:rsidP="00130B84">
      <w:pPr>
        <w:spacing w:line="276" w:lineRule="auto"/>
        <w:rPr>
          <w:rFonts w:ascii="Arial" w:hAnsi="Arial" w:cs="Arial"/>
          <w:sz w:val="24"/>
          <w:szCs w:val="24"/>
        </w:rPr>
      </w:pPr>
      <w:r>
        <w:rPr>
          <w:rFonts w:ascii="Arial" w:hAnsi="Arial" w:cs="Arial"/>
          <w:i/>
          <w:sz w:val="24"/>
          <w:szCs w:val="24"/>
        </w:rPr>
        <w:t xml:space="preserve">Código de </w:t>
      </w:r>
      <w:proofErr w:type="spellStart"/>
      <w:r>
        <w:rPr>
          <w:rFonts w:ascii="Arial" w:hAnsi="Arial" w:cs="Arial"/>
          <w:i/>
          <w:sz w:val="24"/>
          <w:szCs w:val="24"/>
        </w:rPr>
        <w:t>Ur</w:t>
      </w:r>
      <w:proofErr w:type="spellEnd"/>
      <w:r>
        <w:rPr>
          <w:rFonts w:ascii="Arial" w:hAnsi="Arial" w:cs="Arial"/>
          <w:i/>
          <w:sz w:val="24"/>
          <w:szCs w:val="24"/>
        </w:rPr>
        <w:t xml:space="preserve"> – </w:t>
      </w:r>
      <w:proofErr w:type="spellStart"/>
      <w:r>
        <w:rPr>
          <w:rFonts w:ascii="Arial" w:hAnsi="Arial" w:cs="Arial"/>
          <w:i/>
          <w:sz w:val="24"/>
          <w:szCs w:val="24"/>
        </w:rPr>
        <w:t>Nammu</w:t>
      </w:r>
      <w:proofErr w:type="spellEnd"/>
      <w:r>
        <w:rPr>
          <w:rFonts w:ascii="Arial" w:hAnsi="Arial" w:cs="Arial"/>
          <w:i/>
          <w:sz w:val="24"/>
          <w:szCs w:val="24"/>
        </w:rPr>
        <w:t xml:space="preserve"> – Rey de la ciudad de </w:t>
      </w:r>
      <w:proofErr w:type="spellStart"/>
      <w:r w:rsidR="006E4779">
        <w:rPr>
          <w:rFonts w:ascii="Arial" w:hAnsi="Arial" w:cs="Arial"/>
          <w:i/>
          <w:sz w:val="24"/>
          <w:szCs w:val="24"/>
        </w:rPr>
        <w:t>U</w:t>
      </w:r>
      <w:r>
        <w:rPr>
          <w:rFonts w:ascii="Arial" w:hAnsi="Arial" w:cs="Arial"/>
          <w:i/>
          <w:sz w:val="24"/>
          <w:szCs w:val="24"/>
        </w:rPr>
        <w:t>r</w:t>
      </w:r>
      <w:proofErr w:type="spellEnd"/>
      <w:r>
        <w:rPr>
          <w:rFonts w:ascii="Arial" w:hAnsi="Arial" w:cs="Arial"/>
          <w:i/>
          <w:sz w:val="24"/>
          <w:szCs w:val="24"/>
        </w:rPr>
        <w:t>. (</w:t>
      </w:r>
      <w:r w:rsidR="00C55B14">
        <w:rPr>
          <w:rFonts w:ascii="Arial" w:hAnsi="Arial" w:cs="Arial"/>
          <w:i/>
          <w:sz w:val="24"/>
          <w:szCs w:val="24"/>
        </w:rPr>
        <w:t>Ci</w:t>
      </w:r>
      <w:r>
        <w:rPr>
          <w:rFonts w:ascii="Arial" w:hAnsi="Arial" w:cs="Arial"/>
          <w:i/>
          <w:sz w:val="24"/>
          <w:szCs w:val="24"/>
        </w:rPr>
        <w:t xml:space="preserve">rca de 2050 A. de C).- </w:t>
      </w:r>
      <w:r>
        <w:rPr>
          <w:rFonts w:ascii="Arial" w:hAnsi="Arial" w:cs="Arial"/>
          <w:sz w:val="24"/>
          <w:szCs w:val="24"/>
        </w:rPr>
        <w:t xml:space="preserve">Lo más importante es que la </w:t>
      </w:r>
      <w:r w:rsidR="00F57B50">
        <w:rPr>
          <w:rFonts w:ascii="Arial" w:hAnsi="Arial" w:cs="Arial"/>
          <w:sz w:val="24"/>
          <w:szCs w:val="24"/>
        </w:rPr>
        <w:t xml:space="preserve">reparación de los daños </w:t>
      </w:r>
      <w:r w:rsidR="00C55CCE">
        <w:rPr>
          <w:rFonts w:ascii="Arial" w:hAnsi="Arial" w:cs="Arial"/>
          <w:sz w:val="24"/>
          <w:szCs w:val="24"/>
        </w:rPr>
        <w:t>tienen</w:t>
      </w:r>
      <w:r w:rsidR="00F57B50">
        <w:rPr>
          <w:rFonts w:ascii="Arial" w:hAnsi="Arial" w:cs="Arial"/>
          <w:sz w:val="24"/>
          <w:szCs w:val="24"/>
        </w:rPr>
        <w:t xml:space="preserve"> un aspecto economicista. De los Códigos escritos es el más antiguo que se conoce hasta la fecha.  Las penas por delitos se compensaban económicamente, sin embargo, los más infamantes a la sociedad tenían penas físicas; el adulterio, robo, homicidio caían dentro de esta hipótesis.  Esta  recopilación </w:t>
      </w:r>
      <w:r w:rsidR="00005BD4">
        <w:rPr>
          <w:rFonts w:ascii="Arial" w:hAnsi="Arial" w:cs="Arial"/>
          <w:sz w:val="24"/>
          <w:szCs w:val="24"/>
        </w:rPr>
        <w:t>de leyes distinguía entre hombres libres y esclavos.</w:t>
      </w:r>
    </w:p>
    <w:p w:rsidR="007B0294" w:rsidRDefault="007B0294" w:rsidP="00130B84">
      <w:pPr>
        <w:spacing w:line="276" w:lineRule="auto"/>
        <w:rPr>
          <w:rFonts w:ascii="Arial" w:hAnsi="Arial" w:cs="Arial"/>
          <w:sz w:val="24"/>
          <w:szCs w:val="24"/>
        </w:rPr>
      </w:pPr>
    </w:p>
    <w:p w:rsidR="007B0294" w:rsidRPr="007B0294" w:rsidRDefault="007B0294" w:rsidP="00130B84">
      <w:pPr>
        <w:spacing w:line="276" w:lineRule="auto"/>
        <w:rPr>
          <w:rFonts w:ascii="Arial" w:hAnsi="Arial" w:cs="Arial"/>
          <w:sz w:val="24"/>
          <w:szCs w:val="24"/>
        </w:rPr>
      </w:pPr>
      <w:r>
        <w:rPr>
          <w:rFonts w:ascii="Arial" w:hAnsi="Arial" w:cs="Arial"/>
          <w:i/>
          <w:sz w:val="24"/>
          <w:szCs w:val="24"/>
        </w:rPr>
        <w:t xml:space="preserve">Código de </w:t>
      </w:r>
      <w:proofErr w:type="spellStart"/>
      <w:r>
        <w:rPr>
          <w:rFonts w:ascii="Arial" w:hAnsi="Arial" w:cs="Arial"/>
          <w:i/>
          <w:sz w:val="24"/>
          <w:szCs w:val="24"/>
        </w:rPr>
        <w:t>Eshnunna</w:t>
      </w:r>
      <w:proofErr w:type="spellEnd"/>
      <w:r>
        <w:rPr>
          <w:rFonts w:ascii="Arial" w:hAnsi="Arial" w:cs="Arial"/>
          <w:i/>
          <w:sz w:val="24"/>
          <w:szCs w:val="24"/>
        </w:rPr>
        <w:t>.  (</w:t>
      </w:r>
      <w:r w:rsidR="00C55CCE">
        <w:rPr>
          <w:rFonts w:ascii="Arial" w:hAnsi="Arial" w:cs="Arial"/>
          <w:i/>
          <w:sz w:val="24"/>
          <w:szCs w:val="24"/>
        </w:rPr>
        <w:t>Ci</w:t>
      </w:r>
      <w:r>
        <w:rPr>
          <w:rFonts w:ascii="Arial" w:hAnsi="Arial" w:cs="Arial"/>
          <w:i/>
          <w:sz w:val="24"/>
          <w:szCs w:val="24"/>
        </w:rPr>
        <w:t xml:space="preserve">rca de 1930 A.de C).- </w:t>
      </w:r>
      <w:r>
        <w:rPr>
          <w:rFonts w:ascii="Arial" w:hAnsi="Arial" w:cs="Arial"/>
          <w:sz w:val="24"/>
          <w:szCs w:val="24"/>
        </w:rPr>
        <w:t xml:space="preserve">Forman este Código cerca de 50 </w:t>
      </w:r>
      <w:r w:rsidR="001224D1">
        <w:rPr>
          <w:rFonts w:ascii="Arial" w:hAnsi="Arial" w:cs="Arial"/>
          <w:sz w:val="24"/>
          <w:szCs w:val="24"/>
        </w:rPr>
        <w:t>artículos</w:t>
      </w:r>
      <w:r>
        <w:rPr>
          <w:rFonts w:ascii="Arial" w:hAnsi="Arial" w:cs="Arial"/>
          <w:sz w:val="24"/>
          <w:szCs w:val="24"/>
        </w:rPr>
        <w:t xml:space="preserve"> escritos en Acadio.  Proviene de la ciudad </w:t>
      </w:r>
      <w:proofErr w:type="spellStart"/>
      <w:r>
        <w:rPr>
          <w:rFonts w:ascii="Arial" w:hAnsi="Arial" w:cs="Arial"/>
          <w:sz w:val="24"/>
          <w:szCs w:val="24"/>
        </w:rPr>
        <w:t>Eshunna</w:t>
      </w:r>
      <w:proofErr w:type="spellEnd"/>
      <w:r>
        <w:rPr>
          <w:rFonts w:ascii="Arial" w:hAnsi="Arial" w:cs="Arial"/>
          <w:sz w:val="24"/>
          <w:szCs w:val="24"/>
        </w:rPr>
        <w:t xml:space="preserve">.  Trata temas de: relaciones familiares, </w:t>
      </w:r>
      <w:r w:rsidR="001224D1">
        <w:rPr>
          <w:rFonts w:ascii="Arial" w:hAnsi="Arial" w:cs="Arial"/>
          <w:sz w:val="24"/>
          <w:szCs w:val="24"/>
        </w:rPr>
        <w:t xml:space="preserve">propiedad, arrendamiento, salarios, esclavos, impuestos.  Al principio tiene una especie de tarifa con precios de bienes como son: Cebada, aceite, sal, madera, cobre. </w:t>
      </w:r>
    </w:p>
    <w:p w:rsidR="006E4779" w:rsidRDefault="006E4779" w:rsidP="00130B84">
      <w:pPr>
        <w:spacing w:line="276" w:lineRule="auto"/>
        <w:rPr>
          <w:rFonts w:ascii="Arial" w:hAnsi="Arial" w:cs="Arial"/>
          <w:sz w:val="24"/>
          <w:szCs w:val="24"/>
        </w:rPr>
      </w:pPr>
    </w:p>
    <w:p w:rsidR="006E4779" w:rsidRDefault="006E4779" w:rsidP="00130B84">
      <w:pPr>
        <w:spacing w:line="276" w:lineRule="auto"/>
        <w:rPr>
          <w:rFonts w:ascii="Arial" w:hAnsi="Arial" w:cs="Arial"/>
          <w:sz w:val="24"/>
          <w:szCs w:val="24"/>
        </w:rPr>
      </w:pPr>
      <w:r>
        <w:rPr>
          <w:rFonts w:ascii="Arial" w:hAnsi="Arial" w:cs="Arial"/>
          <w:i/>
          <w:sz w:val="24"/>
          <w:szCs w:val="24"/>
        </w:rPr>
        <w:t xml:space="preserve">Código </w:t>
      </w:r>
      <w:proofErr w:type="spellStart"/>
      <w:r>
        <w:rPr>
          <w:rFonts w:ascii="Arial" w:hAnsi="Arial" w:cs="Arial"/>
          <w:i/>
          <w:sz w:val="24"/>
          <w:szCs w:val="24"/>
        </w:rPr>
        <w:t>Lipit</w:t>
      </w:r>
      <w:proofErr w:type="spellEnd"/>
      <w:r>
        <w:rPr>
          <w:rFonts w:ascii="Arial" w:hAnsi="Arial" w:cs="Arial"/>
          <w:i/>
          <w:sz w:val="24"/>
          <w:szCs w:val="24"/>
        </w:rPr>
        <w:t xml:space="preserve"> – </w:t>
      </w:r>
      <w:proofErr w:type="spellStart"/>
      <w:r>
        <w:rPr>
          <w:rFonts w:ascii="Arial" w:hAnsi="Arial" w:cs="Arial"/>
          <w:i/>
          <w:sz w:val="24"/>
          <w:szCs w:val="24"/>
        </w:rPr>
        <w:t>Ishtar</w:t>
      </w:r>
      <w:proofErr w:type="spellEnd"/>
      <w:r>
        <w:rPr>
          <w:rFonts w:ascii="Arial" w:hAnsi="Arial" w:cs="Arial"/>
          <w:i/>
          <w:sz w:val="24"/>
          <w:szCs w:val="24"/>
        </w:rPr>
        <w:t xml:space="preserve"> de </w:t>
      </w:r>
      <w:proofErr w:type="spellStart"/>
      <w:r>
        <w:rPr>
          <w:rFonts w:ascii="Arial" w:hAnsi="Arial" w:cs="Arial"/>
          <w:i/>
          <w:sz w:val="24"/>
          <w:szCs w:val="24"/>
        </w:rPr>
        <w:t>Isin</w:t>
      </w:r>
      <w:proofErr w:type="spellEnd"/>
      <w:r>
        <w:rPr>
          <w:rFonts w:ascii="Arial" w:hAnsi="Arial" w:cs="Arial"/>
          <w:i/>
          <w:sz w:val="24"/>
          <w:szCs w:val="24"/>
        </w:rPr>
        <w:t>.  (</w:t>
      </w:r>
      <w:r w:rsidR="001F2DF6">
        <w:rPr>
          <w:rFonts w:ascii="Arial" w:hAnsi="Arial" w:cs="Arial"/>
          <w:i/>
          <w:sz w:val="24"/>
          <w:szCs w:val="24"/>
        </w:rPr>
        <w:t>Ci</w:t>
      </w:r>
      <w:r>
        <w:rPr>
          <w:rFonts w:ascii="Arial" w:hAnsi="Arial" w:cs="Arial"/>
          <w:i/>
          <w:sz w:val="24"/>
          <w:szCs w:val="24"/>
        </w:rPr>
        <w:t xml:space="preserve">rca de 1870 A. de C).- </w:t>
      </w:r>
      <w:r>
        <w:rPr>
          <w:rFonts w:ascii="Arial" w:hAnsi="Arial" w:cs="Arial"/>
          <w:sz w:val="24"/>
          <w:szCs w:val="24"/>
        </w:rPr>
        <w:t>El Código contiene, por vez primera, a manera de prólogo que la red</w:t>
      </w:r>
      <w:r w:rsidR="00587B5A">
        <w:rPr>
          <w:rFonts w:ascii="Arial" w:hAnsi="Arial" w:cs="Arial"/>
          <w:sz w:val="24"/>
          <w:szCs w:val="24"/>
        </w:rPr>
        <w:t>a</w:t>
      </w:r>
      <w:r>
        <w:rPr>
          <w:rFonts w:ascii="Arial" w:hAnsi="Arial" w:cs="Arial"/>
          <w:sz w:val="24"/>
          <w:szCs w:val="24"/>
        </w:rPr>
        <w:t>cción</w:t>
      </w:r>
      <w:r w:rsidR="00587B5A">
        <w:rPr>
          <w:rFonts w:ascii="Arial" w:hAnsi="Arial" w:cs="Arial"/>
          <w:sz w:val="24"/>
          <w:szCs w:val="24"/>
        </w:rPr>
        <w:t xml:space="preserve"> es obra divina, que el rey está</w:t>
      </w:r>
      <w:r>
        <w:rPr>
          <w:rFonts w:ascii="Arial" w:hAnsi="Arial" w:cs="Arial"/>
          <w:sz w:val="24"/>
          <w:szCs w:val="24"/>
        </w:rPr>
        <w:t xml:space="preserve"> cumpli</w:t>
      </w:r>
      <w:r w:rsidR="007B0294">
        <w:rPr>
          <w:rFonts w:ascii="Arial" w:hAnsi="Arial" w:cs="Arial"/>
          <w:sz w:val="24"/>
          <w:szCs w:val="24"/>
        </w:rPr>
        <w:t xml:space="preserve">endo la voluntad del Dios a través de los 40 temas que trata para aplicar justicia en beneficio de los habitantes. </w:t>
      </w:r>
    </w:p>
    <w:p w:rsidR="007B0294" w:rsidRDefault="007B0294" w:rsidP="00130B84">
      <w:pPr>
        <w:spacing w:line="276" w:lineRule="auto"/>
        <w:rPr>
          <w:rFonts w:ascii="Arial" w:hAnsi="Arial" w:cs="Arial"/>
          <w:sz w:val="24"/>
          <w:szCs w:val="24"/>
        </w:rPr>
      </w:pPr>
    </w:p>
    <w:p w:rsidR="007B0294" w:rsidRDefault="007B0294" w:rsidP="00130B84">
      <w:pPr>
        <w:spacing w:line="276" w:lineRule="auto"/>
        <w:rPr>
          <w:rFonts w:ascii="Arial" w:hAnsi="Arial" w:cs="Arial"/>
          <w:sz w:val="24"/>
          <w:szCs w:val="24"/>
        </w:rPr>
      </w:pPr>
      <w:r>
        <w:rPr>
          <w:rFonts w:ascii="Arial" w:hAnsi="Arial" w:cs="Arial"/>
          <w:sz w:val="24"/>
          <w:szCs w:val="24"/>
        </w:rPr>
        <w:t xml:space="preserve">La temática del conjunto de leyes, versa sobre: relaciones familiares, propiedad, herencia, cuidados y trabajo de las tierras para la agricultura, alquiler, esclavos y otros. </w:t>
      </w:r>
    </w:p>
    <w:p w:rsidR="007B0294" w:rsidRDefault="007B0294" w:rsidP="00130B84">
      <w:pPr>
        <w:spacing w:line="276" w:lineRule="auto"/>
        <w:rPr>
          <w:rFonts w:ascii="Arial" w:hAnsi="Arial" w:cs="Arial"/>
          <w:sz w:val="24"/>
          <w:szCs w:val="24"/>
        </w:rPr>
      </w:pPr>
    </w:p>
    <w:p w:rsidR="007B0294" w:rsidRDefault="007B0294" w:rsidP="00130B84">
      <w:pPr>
        <w:spacing w:line="276" w:lineRule="auto"/>
        <w:rPr>
          <w:rFonts w:ascii="Arial" w:hAnsi="Arial" w:cs="Arial"/>
          <w:sz w:val="24"/>
          <w:szCs w:val="24"/>
        </w:rPr>
      </w:pPr>
      <w:r>
        <w:rPr>
          <w:rFonts w:ascii="Arial" w:hAnsi="Arial" w:cs="Arial"/>
          <w:sz w:val="24"/>
          <w:szCs w:val="24"/>
        </w:rPr>
        <w:lastRenderedPageBreak/>
        <w:t xml:space="preserve">Algunos ilícitos daban lugar a compensación económica y otras con penas que </w:t>
      </w:r>
      <w:proofErr w:type="gramStart"/>
      <w:r>
        <w:rPr>
          <w:rFonts w:ascii="Arial" w:hAnsi="Arial" w:cs="Arial"/>
          <w:sz w:val="24"/>
          <w:szCs w:val="24"/>
        </w:rPr>
        <w:t>podía</w:t>
      </w:r>
      <w:proofErr w:type="gramEnd"/>
      <w:r>
        <w:rPr>
          <w:rFonts w:ascii="Arial" w:hAnsi="Arial" w:cs="Arial"/>
          <w:sz w:val="24"/>
          <w:szCs w:val="24"/>
        </w:rPr>
        <w:t xml:space="preserve"> llegar hasta la muerte.  El Código se atribuye al quinto rey de </w:t>
      </w:r>
      <w:proofErr w:type="spellStart"/>
      <w:r>
        <w:rPr>
          <w:rFonts w:ascii="Arial" w:hAnsi="Arial" w:cs="Arial"/>
          <w:sz w:val="24"/>
          <w:szCs w:val="24"/>
        </w:rPr>
        <w:t>Isin</w:t>
      </w:r>
      <w:proofErr w:type="spellEnd"/>
      <w:r>
        <w:rPr>
          <w:rFonts w:ascii="Arial" w:hAnsi="Arial" w:cs="Arial"/>
          <w:sz w:val="24"/>
          <w:szCs w:val="24"/>
        </w:rPr>
        <w:t xml:space="preserve"> </w:t>
      </w:r>
      <w:proofErr w:type="spellStart"/>
      <w:r>
        <w:rPr>
          <w:rFonts w:ascii="Arial" w:hAnsi="Arial" w:cs="Arial"/>
          <w:sz w:val="24"/>
          <w:szCs w:val="24"/>
        </w:rPr>
        <w:t>Lipit</w:t>
      </w:r>
      <w:proofErr w:type="spellEnd"/>
      <w:r>
        <w:rPr>
          <w:rFonts w:ascii="Arial" w:hAnsi="Arial" w:cs="Arial"/>
          <w:sz w:val="24"/>
          <w:szCs w:val="24"/>
        </w:rPr>
        <w:t xml:space="preserve"> – </w:t>
      </w:r>
      <w:proofErr w:type="spellStart"/>
      <w:r>
        <w:rPr>
          <w:rFonts w:ascii="Arial" w:hAnsi="Arial" w:cs="Arial"/>
          <w:sz w:val="24"/>
          <w:szCs w:val="24"/>
        </w:rPr>
        <w:t>Ishtar</w:t>
      </w:r>
      <w:proofErr w:type="spellEnd"/>
      <w:r>
        <w:rPr>
          <w:rFonts w:ascii="Arial" w:hAnsi="Arial" w:cs="Arial"/>
          <w:sz w:val="24"/>
          <w:szCs w:val="24"/>
        </w:rPr>
        <w:t xml:space="preserve"> </w:t>
      </w:r>
      <w:r w:rsidR="001224D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LipMshter</w:t>
      </w:r>
      <w:proofErr w:type="spellEnd"/>
      <w:r w:rsidR="001224D1">
        <w:rPr>
          <w:rFonts w:ascii="Arial" w:hAnsi="Arial" w:cs="Arial"/>
          <w:sz w:val="24"/>
          <w:szCs w:val="24"/>
        </w:rPr>
        <w:t>.</w:t>
      </w:r>
    </w:p>
    <w:p w:rsidR="00FE145B" w:rsidRDefault="00FE145B" w:rsidP="00130B84">
      <w:pPr>
        <w:spacing w:line="276" w:lineRule="auto"/>
        <w:rPr>
          <w:rFonts w:ascii="Arial" w:hAnsi="Arial" w:cs="Arial"/>
          <w:sz w:val="24"/>
          <w:szCs w:val="24"/>
        </w:rPr>
      </w:pPr>
    </w:p>
    <w:p w:rsidR="00FE145B" w:rsidRDefault="00FE145B" w:rsidP="00130B84">
      <w:pPr>
        <w:spacing w:line="276" w:lineRule="auto"/>
        <w:rPr>
          <w:rFonts w:ascii="Arial" w:hAnsi="Arial" w:cs="Arial"/>
          <w:sz w:val="24"/>
          <w:szCs w:val="24"/>
        </w:rPr>
      </w:pPr>
      <w:r>
        <w:rPr>
          <w:rFonts w:ascii="Arial" w:hAnsi="Arial" w:cs="Arial"/>
          <w:i/>
          <w:sz w:val="24"/>
          <w:szCs w:val="24"/>
        </w:rPr>
        <w:t xml:space="preserve">Código de </w:t>
      </w:r>
      <w:proofErr w:type="spellStart"/>
      <w:r>
        <w:rPr>
          <w:rFonts w:ascii="Arial" w:hAnsi="Arial" w:cs="Arial"/>
          <w:i/>
          <w:sz w:val="24"/>
          <w:szCs w:val="24"/>
        </w:rPr>
        <w:t>Hammurabi</w:t>
      </w:r>
      <w:proofErr w:type="spellEnd"/>
      <w:r>
        <w:rPr>
          <w:rFonts w:ascii="Arial" w:hAnsi="Arial" w:cs="Arial"/>
          <w:i/>
          <w:sz w:val="24"/>
          <w:szCs w:val="24"/>
        </w:rPr>
        <w:t>. (C</w:t>
      </w:r>
      <w:r w:rsidR="00071F6B">
        <w:rPr>
          <w:rFonts w:ascii="Arial" w:hAnsi="Arial" w:cs="Arial"/>
          <w:i/>
          <w:sz w:val="24"/>
          <w:szCs w:val="24"/>
        </w:rPr>
        <w:t>i</w:t>
      </w:r>
      <w:r>
        <w:rPr>
          <w:rFonts w:ascii="Arial" w:hAnsi="Arial" w:cs="Arial"/>
          <w:i/>
          <w:sz w:val="24"/>
          <w:szCs w:val="24"/>
        </w:rPr>
        <w:t xml:space="preserve">rca del 1694 A. de C).- </w:t>
      </w:r>
      <w:r>
        <w:rPr>
          <w:rFonts w:ascii="Arial" w:hAnsi="Arial" w:cs="Arial"/>
          <w:sz w:val="24"/>
          <w:szCs w:val="24"/>
        </w:rPr>
        <w:t xml:space="preserve"> fue redactado por el rey babilónico </w:t>
      </w:r>
      <w:proofErr w:type="spellStart"/>
      <w:r>
        <w:rPr>
          <w:rFonts w:ascii="Arial" w:hAnsi="Arial" w:cs="Arial"/>
          <w:sz w:val="24"/>
          <w:szCs w:val="24"/>
        </w:rPr>
        <w:t>Hammurabi</w:t>
      </w:r>
      <w:proofErr w:type="spellEnd"/>
      <w:r>
        <w:rPr>
          <w:rFonts w:ascii="Arial" w:hAnsi="Arial" w:cs="Arial"/>
          <w:sz w:val="24"/>
          <w:szCs w:val="24"/>
        </w:rPr>
        <w:t xml:space="preserve">.  El Código llego a nuestro conocimiento a través de una estela encontrada en 1901 en el yacimiento arqueológico de Susa, actualmente en Irán y exhibida en el </w:t>
      </w:r>
      <w:r w:rsidR="00311778">
        <w:rPr>
          <w:rFonts w:ascii="Arial" w:hAnsi="Arial" w:cs="Arial"/>
          <w:sz w:val="24"/>
          <w:szCs w:val="24"/>
        </w:rPr>
        <w:t xml:space="preserve">museo de Louvre, de París, Francia.  Originalmente fue tallado en un bloque de basalto y varios ejemplares. </w:t>
      </w:r>
    </w:p>
    <w:p w:rsidR="00311778" w:rsidRDefault="00311778" w:rsidP="00130B84">
      <w:pPr>
        <w:spacing w:line="276" w:lineRule="auto"/>
        <w:rPr>
          <w:rFonts w:ascii="Arial" w:hAnsi="Arial" w:cs="Arial"/>
          <w:sz w:val="24"/>
          <w:szCs w:val="24"/>
        </w:rPr>
      </w:pPr>
    </w:p>
    <w:p w:rsidR="00311778" w:rsidRDefault="00311778" w:rsidP="00130B84">
      <w:pPr>
        <w:spacing w:line="276" w:lineRule="auto"/>
        <w:rPr>
          <w:rFonts w:ascii="Arial" w:hAnsi="Arial" w:cs="Arial"/>
          <w:sz w:val="24"/>
          <w:szCs w:val="24"/>
        </w:rPr>
      </w:pPr>
      <w:r>
        <w:rPr>
          <w:rFonts w:ascii="Arial" w:hAnsi="Arial" w:cs="Arial"/>
          <w:sz w:val="24"/>
          <w:szCs w:val="24"/>
        </w:rPr>
        <w:t>Contiene 282 leyes de l</w:t>
      </w:r>
      <w:r w:rsidR="00071F6B">
        <w:rPr>
          <w:rFonts w:ascii="Arial" w:hAnsi="Arial" w:cs="Arial"/>
          <w:sz w:val="24"/>
          <w:szCs w:val="24"/>
        </w:rPr>
        <w:t>a</w:t>
      </w:r>
      <w:r>
        <w:rPr>
          <w:rFonts w:ascii="Arial" w:hAnsi="Arial" w:cs="Arial"/>
          <w:sz w:val="24"/>
          <w:szCs w:val="24"/>
        </w:rPr>
        <w:t>s cuales vari</w:t>
      </w:r>
      <w:r w:rsidR="00071F6B">
        <w:rPr>
          <w:rFonts w:ascii="Arial" w:hAnsi="Arial" w:cs="Arial"/>
          <w:sz w:val="24"/>
          <w:szCs w:val="24"/>
        </w:rPr>
        <w:t>a</w:t>
      </w:r>
      <w:r>
        <w:rPr>
          <w:rFonts w:ascii="Arial" w:hAnsi="Arial" w:cs="Arial"/>
          <w:sz w:val="24"/>
          <w:szCs w:val="24"/>
        </w:rPr>
        <w:t xml:space="preserve">s están sin poderse </w:t>
      </w:r>
      <w:r w:rsidR="00D00B70">
        <w:rPr>
          <w:rFonts w:ascii="Arial" w:hAnsi="Arial" w:cs="Arial"/>
          <w:sz w:val="24"/>
          <w:szCs w:val="24"/>
        </w:rPr>
        <w:t xml:space="preserve">leer debido al deterioro de la escritura.  Es considerado como uno de los cuerpos legislativos más completos del mundo. </w:t>
      </w:r>
    </w:p>
    <w:p w:rsidR="00D00B70" w:rsidRDefault="00D00B70" w:rsidP="00130B84">
      <w:pPr>
        <w:spacing w:line="276" w:lineRule="auto"/>
        <w:rPr>
          <w:rFonts w:ascii="Arial" w:hAnsi="Arial" w:cs="Arial"/>
          <w:sz w:val="24"/>
          <w:szCs w:val="24"/>
        </w:rPr>
      </w:pPr>
    </w:p>
    <w:p w:rsidR="00D00B70" w:rsidRDefault="00D00B70" w:rsidP="00130B84">
      <w:pPr>
        <w:spacing w:line="276" w:lineRule="auto"/>
        <w:rPr>
          <w:rFonts w:ascii="Arial" w:hAnsi="Arial" w:cs="Arial"/>
          <w:sz w:val="24"/>
          <w:szCs w:val="24"/>
        </w:rPr>
      </w:pPr>
      <w:r>
        <w:rPr>
          <w:rFonts w:ascii="Arial" w:hAnsi="Arial" w:cs="Arial"/>
          <w:sz w:val="24"/>
          <w:szCs w:val="24"/>
        </w:rPr>
        <w:t xml:space="preserve">El ordenamiento, sin una adecuada sistematización se puede estructurar, a grandes rasgos y siguiendo el criterio de Federico Lara Peinado, en la obra Código de </w:t>
      </w:r>
      <w:proofErr w:type="spellStart"/>
      <w:r>
        <w:rPr>
          <w:rFonts w:ascii="Arial" w:hAnsi="Arial" w:cs="Arial"/>
          <w:sz w:val="24"/>
          <w:szCs w:val="24"/>
        </w:rPr>
        <w:t>Hammurabi</w:t>
      </w:r>
      <w:proofErr w:type="spellEnd"/>
      <w:r>
        <w:rPr>
          <w:rFonts w:ascii="Arial" w:hAnsi="Arial" w:cs="Arial"/>
          <w:sz w:val="24"/>
          <w:szCs w:val="24"/>
        </w:rPr>
        <w:t>, página XXIX en la forma siguiente:</w:t>
      </w:r>
    </w:p>
    <w:p w:rsidR="00D00B70" w:rsidRDefault="00D00B70" w:rsidP="00130B84">
      <w:pPr>
        <w:spacing w:line="276" w:lineRule="auto"/>
        <w:rPr>
          <w:rFonts w:ascii="Arial" w:hAnsi="Arial" w:cs="Arial"/>
          <w:sz w:val="24"/>
          <w:szCs w:val="24"/>
        </w:rPr>
      </w:pPr>
    </w:p>
    <w:p w:rsidR="00D00B70" w:rsidRDefault="00D00B70" w:rsidP="00130B84">
      <w:pPr>
        <w:spacing w:line="276" w:lineRule="auto"/>
        <w:rPr>
          <w:rFonts w:ascii="Arial" w:hAnsi="Arial" w:cs="Arial"/>
          <w:sz w:val="24"/>
          <w:szCs w:val="24"/>
        </w:rPr>
      </w:pPr>
      <w:r>
        <w:rPr>
          <w:rFonts w:ascii="Arial" w:hAnsi="Arial" w:cs="Arial"/>
          <w:sz w:val="24"/>
          <w:szCs w:val="24"/>
        </w:rPr>
        <w:t>Infracciones, procesales, estatutos de la propiedad, beneficios y obligaciones, derivados de</w:t>
      </w:r>
      <w:r w:rsidR="00CF7EC3">
        <w:rPr>
          <w:rFonts w:ascii="Arial" w:hAnsi="Arial" w:cs="Arial"/>
          <w:sz w:val="24"/>
          <w:szCs w:val="24"/>
        </w:rPr>
        <w:t xml:space="preserve"> </w:t>
      </w:r>
      <w:r>
        <w:rPr>
          <w:rFonts w:ascii="Arial" w:hAnsi="Arial" w:cs="Arial"/>
          <w:sz w:val="24"/>
          <w:szCs w:val="24"/>
        </w:rPr>
        <w:t>fe</w:t>
      </w:r>
      <w:r w:rsidR="00CF7EC3">
        <w:rPr>
          <w:rFonts w:ascii="Arial" w:hAnsi="Arial" w:cs="Arial"/>
          <w:sz w:val="24"/>
          <w:szCs w:val="24"/>
        </w:rPr>
        <w:t>u</w:t>
      </w:r>
      <w:r>
        <w:rPr>
          <w:rFonts w:ascii="Arial" w:hAnsi="Arial" w:cs="Arial"/>
          <w:sz w:val="24"/>
          <w:szCs w:val="24"/>
        </w:rPr>
        <w:t>dos militares, relaciones de posesión y otra especie, préstamos y otros negocios mercantiles, matrimonio y familia, sacerdotisas, adopción</w:t>
      </w:r>
      <w:r w:rsidR="004929EE">
        <w:rPr>
          <w:rFonts w:ascii="Arial" w:hAnsi="Arial" w:cs="Arial"/>
          <w:sz w:val="24"/>
          <w:szCs w:val="24"/>
        </w:rPr>
        <w:t>,</w:t>
      </w:r>
      <w:r>
        <w:rPr>
          <w:rFonts w:ascii="Arial" w:hAnsi="Arial" w:cs="Arial"/>
          <w:sz w:val="24"/>
          <w:szCs w:val="24"/>
        </w:rPr>
        <w:t xml:space="preserve"> lesiones corporales y aborto, médicos, arquitectos y barquer</w:t>
      </w:r>
      <w:r w:rsidR="00071F6B">
        <w:rPr>
          <w:rFonts w:ascii="Arial" w:hAnsi="Arial" w:cs="Arial"/>
          <w:sz w:val="24"/>
          <w:szCs w:val="24"/>
        </w:rPr>
        <w:t>os</w:t>
      </w:r>
      <w:r>
        <w:rPr>
          <w:rFonts w:ascii="Arial" w:hAnsi="Arial" w:cs="Arial"/>
          <w:sz w:val="24"/>
          <w:szCs w:val="24"/>
        </w:rPr>
        <w:t xml:space="preserve"> materia</w:t>
      </w:r>
      <w:r w:rsidR="00071F6B">
        <w:rPr>
          <w:rFonts w:ascii="Arial" w:hAnsi="Arial" w:cs="Arial"/>
          <w:sz w:val="24"/>
          <w:szCs w:val="24"/>
        </w:rPr>
        <w:t>s</w:t>
      </w:r>
      <w:r>
        <w:rPr>
          <w:rFonts w:ascii="Arial" w:hAnsi="Arial" w:cs="Arial"/>
          <w:sz w:val="24"/>
          <w:szCs w:val="24"/>
        </w:rPr>
        <w:t xml:space="preserve"> agrícolas y ganaderas con sus sanciones penales, salarios y alquileres, compra venta de esclavos. </w:t>
      </w:r>
    </w:p>
    <w:p w:rsidR="00D00B70" w:rsidRDefault="00D00B70" w:rsidP="00130B84">
      <w:pPr>
        <w:spacing w:line="276" w:lineRule="auto"/>
        <w:rPr>
          <w:rFonts w:ascii="Arial" w:hAnsi="Arial" w:cs="Arial"/>
          <w:sz w:val="24"/>
          <w:szCs w:val="24"/>
        </w:rPr>
      </w:pPr>
    </w:p>
    <w:p w:rsidR="00D00B70" w:rsidRDefault="00D00B70" w:rsidP="00130B84">
      <w:pPr>
        <w:spacing w:line="276" w:lineRule="auto"/>
        <w:rPr>
          <w:rFonts w:ascii="Arial" w:hAnsi="Arial" w:cs="Arial"/>
          <w:sz w:val="24"/>
          <w:szCs w:val="24"/>
        </w:rPr>
      </w:pPr>
      <w:r>
        <w:rPr>
          <w:rFonts w:ascii="Arial" w:hAnsi="Arial" w:cs="Arial"/>
          <w:sz w:val="24"/>
          <w:szCs w:val="24"/>
        </w:rPr>
        <w:t xml:space="preserve">Este monumento jurídico fue una actualización de la legislación anterior y en algunos casos  </w:t>
      </w:r>
      <w:r w:rsidR="00CE6A0D">
        <w:rPr>
          <w:rFonts w:ascii="Arial" w:hAnsi="Arial" w:cs="Arial"/>
          <w:sz w:val="24"/>
          <w:szCs w:val="24"/>
        </w:rPr>
        <w:t>la modificó</w:t>
      </w:r>
      <w:r w:rsidR="00CF7EC3">
        <w:rPr>
          <w:rFonts w:ascii="Arial" w:hAnsi="Arial" w:cs="Arial"/>
          <w:sz w:val="24"/>
          <w:szCs w:val="24"/>
        </w:rPr>
        <w:t>,</w:t>
      </w:r>
      <w:r w:rsidR="00CE6A0D">
        <w:rPr>
          <w:rFonts w:ascii="Arial" w:hAnsi="Arial" w:cs="Arial"/>
          <w:sz w:val="24"/>
          <w:szCs w:val="24"/>
        </w:rPr>
        <w:t xml:space="preserve"> por ejemplo en la aplicación de penas drásticas y la aplicación de la Ley del Talión.  Tiene el gran mérito de ser el único cuerpo de leyes que ha llegado hasta nosotros en bastante buen estado. </w:t>
      </w:r>
    </w:p>
    <w:p w:rsidR="00CE6A0D" w:rsidRDefault="00CE6A0D" w:rsidP="00130B84">
      <w:pPr>
        <w:spacing w:line="276" w:lineRule="auto"/>
        <w:rPr>
          <w:rFonts w:ascii="Arial" w:hAnsi="Arial" w:cs="Arial"/>
          <w:sz w:val="24"/>
          <w:szCs w:val="24"/>
        </w:rPr>
      </w:pPr>
    </w:p>
    <w:p w:rsidR="00E565F8" w:rsidRPr="007907AF" w:rsidRDefault="00E565F8" w:rsidP="007907AF">
      <w:pPr>
        <w:spacing w:line="276" w:lineRule="auto"/>
        <w:jc w:val="left"/>
        <w:rPr>
          <w:rFonts w:ascii="Arial" w:hAnsi="Arial" w:cs="Arial"/>
          <w:sz w:val="24"/>
          <w:szCs w:val="24"/>
          <w:u w:val="single"/>
        </w:rPr>
      </w:pPr>
      <w:r w:rsidRPr="007907AF">
        <w:rPr>
          <w:rFonts w:ascii="Arial" w:hAnsi="Arial" w:cs="Arial"/>
          <w:sz w:val="24"/>
          <w:szCs w:val="24"/>
          <w:u w:val="single"/>
        </w:rPr>
        <w:t>EGIPTO</w:t>
      </w:r>
    </w:p>
    <w:p w:rsidR="00E565F8" w:rsidRDefault="00E565F8" w:rsidP="00E565F8">
      <w:pPr>
        <w:spacing w:line="276" w:lineRule="auto"/>
        <w:jc w:val="center"/>
        <w:rPr>
          <w:rFonts w:cs="Arial"/>
          <w:sz w:val="24"/>
          <w:szCs w:val="24"/>
        </w:rPr>
      </w:pPr>
    </w:p>
    <w:p w:rsidR="00E565F8" w:rsidRDefault="00E565F8" w:rsidP="00E565F8">
      <w:pPr>
        <w:spacing w:line="276" w:lineRule="auto"/>
        <w:rPr>
          <w:rFonts w:ascii="Arial" w:hAnsi="Arial" w:cs="Arial"/>
          <w:sz w:val="24"/>
          <w:szCs w:val="24"/>
        </w:rPr>
      </w:pPr>
      <w:r>
        <w:rPr>
          <w:rFonts w:ascii="Arial" w:hAnsi="Arial" w:cs="Arial"/>
          <w:sz w:val="24"/>
          <w:szCs w:val="24"/>
        </w:rPr>
        <w:t xml:space="preserve">El </w:t>
      </w:r>
      <w:r w:rsidR="007907AF">
        <w:rPr>
          <w:rFonts w:ascii="Arial" w:hAnsi="Arial" w:cs="Arial"/>
          <w:sz w:val="24"/>
          <w:szCs w:val="24"/>
        </w:rPr>
        <w:t>F</w:t>
      </w:r>
      <w:r>
        <w:rPr>
          <w:rFonts w:ascii="Arial" w:hAnsi="Arial" w:cs="Arial"/>
          <w:sz w:val="24"/>
          <w:szCs w:val="24"/>
        </w:rPr>
        <w:t>araón era el legislador, el juez y el Dios en este lugar.  Toda norma emanaba de su condición divina y estaba sujeta a él.  No se conoce un texto legal hasta el momento pero si se sabe que exis</w:t>
      </w:r>
      <w:r w:rsidR="00A34121">
        <w:rPr>
          <w:rFonts w:ascii="Arial" w:hAnsi="Arial" w:cs="Arial"/>
          <w:sz w:val="24"/>
          <w:szCs w:val="24"/>
        </w:rPr>
        <w:t>tía</w:t>
      </w:r>
      <w:r>
        <w:rPr>
          <w:rFonts w:ascii="Arial" w:hAnsi="Arial" w:cs="Arial"/>
          <w:sz w:val="24"/>
          <w:szCs w:val="24"/>
        </w:rPr>
        <w:t xml:space="preserve"> un buen sistema judicial.  En el imperio antiguo llegaron a </w:t>
      </w:r>
      <w:r>
        <w:rPr>
          <w:rFonts w:ascii="Arial" w:hAnsi="Arial" w:cs="Arial"/>
          <w:sz w:val="24"/>
          <w:szCs w:val="24"/>
        </w:rPr>
        <w:lastRenderedPageBreak/>
        <w:t>existir 6 salas de justicia; en el imperio nuevo se tenía un tribunal superior y tribunales de excepción como el de carácter fiscal, procedimiento escrito</w:t>
      </w:r>
      <w:r w:rsidR="00A34121">
        <w:rPr>
          <w:rFonts w:ascii="Arial" w:hAnsi="Arial" w:cs="Arial"/>
          <w:sz w:val="24"/>
          <w:szCs w:val="24"/>
        </w:rPr>
        <w:t xml:space="preserve"> y archivo</w:t>
      </w:r>
      <w:r w:rsidR="00DE0CC0">
        <w:rPr>
          <w:rFonts w:ascii="Arial" w:hAnsi="Arial" w:cs="Arial"/>
          <w:sz w:val="24"/>
          <w:szCs w:val="24"/>
        </w:rPr>
        <w:t xml:space="preserve"> judicial. </w:t>
      </w:r>
    </w:p>
    <w:p w:rsidR="00DE0CC0" w:rsidRDefault="00DE0CC0" w:rsidP="00E565F8">
      <w:pPr>
        <w:spacing w:line="276" w:lineRule="auto"/>
        <w:rPr>
          <w:rFonts w:ascii="Arial" w:hAnsi="Arial" w:cs="Arial"/>
          <w:sz w:val="24"/>
          <w:szCs w:val="24"/>
        </w:rPr>
      </w:pPr>
    </w:p>
    <w:p w:rsidR="00DE0CC0" w:rsidRDefault="00DE0CC0" w:rsidP="00E565F8">
      <w:pPr>
        <w:spacing w:line="276" w:lineRule="auto"/>
        <w:rPr>
          <w:rFonts w:ascii="Arial" w:hAnsi="Arial" w:cs="Arial"/>
          <w:sz w:val="24"/>
          <w:szCs w:val="24"/>
        </w:rPr>
      </w:pPr>
      <w:r>
        <w:rPr>
          <w:rFonts w:ascii="Arial" w:hAnsi="Arial" w:cs="Arial"/>
          <w:sz w:val="24"/>
          <w:szCs w:val="24"/>
        </w:rPr>
        <w:t xml:space="preserve">La primera aportación legal de Egipto es la que se </w:t>
      </w:r>
      <w:r w:rsidR="00A34121">
        <w:rPr>
          <w:rFonts w:ascii="Arial" w:hAnsi="Arial" w:cs="Arial"/>
          <w:sz w:val="24"/>
          <w:szCs w:val="24"/>
        </w:rPr>
        <w:t xml:space="preserve">refiere a una estela encontrada en el Templo de </w:t>
      </w:r>
      <w:proofErr w:type="spellStart"/>
      <w:r w:rsidR="00A34121">
        <w:rPr>
          <w:rFonts w:ascii="Arial" w:hAnsi="Arial" w:cs="Arial"/>
          <w:sz w:val="24"/>
          <w:szCs w:val="24"/>
        </w:rPr>
        <w:t>Karnak</w:t>
      </w:r>
      <w:proofErr w:type="spellEnd"/>
      <w:r w:rsidR="004929EE">
        <w:rPr>
          <w:rFonts w:ascii="Arial" w:hAnsi="Arial" w:cs="Arial"/>
          <w:sz w:val="24"/>
          <w:szCs w:val="24"/>
        </w:rPr>
        <w:t xml:space="preserve"> </w:t>
      </w:r>
      <w:proofErr w:type="spellStart"/>
      <w:r w:rsidR="0087330C" w:rsidRPr="0087330C">
        <w:rPr>
          <w:rFonts w:ascii="Arial" w:hAnsi="Arial" w:cs="Arial"/>
          <w:i/>
          <w:sz w:val="24"/>
          <w:szCs w:val="24"/>
        </w:rPr>
        <w:t>Luxor</w:t>
      </w:r>
      <w:proofErr w:type="spellEnd"/>
      <w:r w:rsidR="0087330C" w:rsidRPr="0087330C">
        <w:rPr>
          <w:rFonts w:ascii="Arial" w:hAnsi="Arial" w:cs="Arial"/>
          <w:i/>
          <w:sz w:val="24"/>
          <w:szCs w:val="24"/>
        </w:rPr>
        <w:t xml:space="preserve">, obra del Faraón </w:t>
      </w:r>
      <w:proofErr w:type="spellStart"/>
      <w:r w:rsidR="0087330C" w:rsidRPr="0087330C">
        <w:rPr>
          <w:rFonts w:ascii="Arial" w:hAnsi="Arial" w:cs="Arial"/>
          <w:i/>
          <w:sz w:val="24"/>
          <w:szCs w:val="24"/>
        </w:rPr>
        <w:t>Haremhab</w:t>
      </w:r>
      <w:proofErr w:type="spellEnd"/>
      <w:r w:rsidR="0087330C" w:rsidRPr="0087330C">
        <w:rPr>
          <w:rFonts w:ascii="Arial" w:hAnsi="Arial" w:cs="Arial"/>
          <w:i/>
          <w:sz w:val="24"/>
          <w:szCs w:val="24"/>
        </w:rPr>
        <w:t>. (</w:t>
      </w:r>
      <w:r w:rsidR="00B50AE6">
        <w:rPr>
          <w:rFonts w:ascii="Arial" w:hAnsi="Arial" w:cs="Arial"/>
          <w:i/>
          <w:sz w:val="24"/>
          <w:szCs w:val="24"/>
        </w:rPr>
        <w:t>Cir</w:t>
      </w:r>
      <w:r w:rsidR="0087330C" w:rsidRPr="0087330C">
        <w:rPr>
          <w:rFonts w:ascii="Arial" w:hAnsi="Arial" w:cs="Arial"/>
          <w:i/>
          <w:sz w:val="24"/>
          <w:szCs w:val="24"/>
        </w:rPr>
        <w:t>ca del 1300 A.de C).</w:t>
      </w:r>
      <w:r w:rsidR="0087330C">
        <w:rPr>
          <w:rFonts w:ascii="Arial" w:hAnsi="Arial" w:cs="Arial"/>
          <w:sz w:val="24"/>
          <w:szCs w:val="24"/>
        </w:rPr>
        <w:t xml:space="preserve"> </w:t>
      </w:r>
      <w:r w:rsidR="00191E3C">
        <w:rPr>
          <w:rFonts w:ascii="Arial" w:hAnsi="Arial" w:cs="Arial"/>
          <w:sz w:val="24"/>
          <w:szCs w:val="24"/>
        </w:rPr>
        <w:t xml:space="preserve"> Compuesto de nueve capítulos do</w:t>
      </w:r>
      <w:r w:rsidR="0087330C">
        <w:rPr>
          <w:rFonts w:ascii="Arial" w:hAnsi="Arial" w:cs="Arial"/>
          <w:sz w:val="24"/>
          <w:szCs w:val="24"/>
        </w:rPr>
        <w:t>nde se combaten los actos de corrupción; inspecciones periódicas a los funcion</w:t>
      </w:r>
      <w:r w:rsidR="00B50AE6">
        <w:rPr>
          <w:rFonts w:ascii="Arial" w:hAnsi="Arial" w:cs="Arial"/>
          <w:sz w:val="24"/>
          <w:szCs w:val="24"/>
        </w:rPr>
        <w:t>arios</w:t>
      </w:r>
      <w:r w:rsidR="0087330C">
        <w:rPr>
          <w:rFonts w:ascii="Arial" w:hAnsi="Arial" w:cs="Arial"/>
          <w:sz w:val="24"/>
          <w:szCs w:val="24"/>
        </w:rPr>
        <w:t xml:space="preserve"> reales; tribunal comp</w:t>
      </w:r>
      <w:r w:rsidR="00B50AE6">
        <w:rPr>
          <w:rFonts w:ascii="Arial" w:hAnsi="Arial" w:cs="Arial"/>
          <w:sz w:val="24"/>
          <w:szCs w:val="24"/>
        </w:rPr>
        <w:t>u</w:t>
      </w:r>
      <w:r w:rsidR="0087330C">
        <w:rPr>
          <w:rFonts w:ascii="Arial" w:hAnsi="Arial" w:cs="Arial"/>
          <w:sz w:val="24"/>
          <w:szCs w:val="24"/>
        </w:rPr>
        <w:t>e</w:t>
      </w:r>
      <w:r w:rsidR="00B50AE6">
        <w:rPr>
          <w:rFonts w:ascii="Arial" w:hAnsi="Arial" w:cs="Arial"/>
          <w:sz w:val="24"/>
          <w:szCs w:val="24"/>
        </w:rPr>
        <w:t>sto</w:t>
      </w:r>
      <w:r w:rsidR="0087330C">
        <w:rPr>
          <w:rFonts w:ascii="Arial" w:hAnsi="Arial" w:cs="Arial"/>
          <w:sz w:val="24"/>
          <w:szCs w:val="24"/>
        </w:rPr>
        <w:t xml:space="preserve"> por tres magistrados y dos instancias de justicia suprema con jurisdicción en el  alto y bajo Egipto. </w:t>
      </w:r>
    </w:p>
    <w:p w:rsidR="0087330C" w:rsidRDefault="0087330C" w:rsidP="00E565F8">
      <w:pPr>
        <w:spacing w:line="276" w:lineRule="auto"/>
        <w:rPr>
          <w:rFonts w:ascii="Arial" w:hAnsi="Arial" w:cs="Arial"/>
          <w:sz w:val="24"/>
          <w:szCs w:val="24"/>
        </w:rPr>
      </w:pPr>
    </w:p>
    <w:p w:rsidR="0087330C" w:rsidRDefault="0087330C" w:rsidP="00E565F8">
      <w:pPr>
        <w:spacing w:line="276" w:lineRule="auto"/>
        <w:rPr>
          <w:rFonts w:ascii="Arial" w:hAnsi="Arial" w:cs="Arial"/>
          <w:sz w:val="24"/>
          <w:szCs w:val="24"/>
        </w:rPr>
      </w:pPr>
      <w:r>
        <w:rPr>
          <w:rFonts w:ascii="Arial" w:hAnsi="Arial" w:cs="Arial"/>
          <w:sz w:val="24"/>
          <w:szCs w:val="24"/>
        </w:rPr>
        <w:t xml:space="preserve">Interesante resulta mencionar el llamado “Código demótico de </w:t>
      </w:r>
      <w:proofErr w:type="spellStart"/>
      <w:r>
        <w:rPr>
          <w:rFonts w:ascii="Arial" w:hAnsi="Arial" w:cs="Arial"/>
          <w:sz w:val="24"/>
          <w:szCs w:val="24"/>
        </w:rPr>
        <w:t>Hermópolis</w:t>
      </w:r>
      <w:proofErr w:type="spellEnd"/>
      <w:r>
        <w:rPr>
          <w:rFonts w:ascii="Arial" w:hAnsi="Arial" w:cs="Arial"/>
          <w:sz w:val="24"/>
          <w:szCs w:val="24"/>
        </w:rPr>
        <w:t xml:space="preserve">, descubierto entre </w:t>
      </w:r>
      <w:r w:rsidR="007907AF">
        <w:rPr>
          <w:rFonts w:ascii="Arial" w:hAnsi="Arial" w:cs="Arial"/>
          <w:sz w:val="24"/>
          <w:szCs w:val="24"/>
        </w:rPr>
        <w:t xml:space="preserve">1937 y 1938 en el que se señalan un conjunto de </w:t>
      </w:r>
      <w:r w:rsidR="00191E3C">
        <w:rPr>
          <w:rFonts w:ascii="Arial" w:hAnsi="Arial" w:cs="Arial"/>
          <w:sz w:val="24"/>
          <w:szCs w:val="24"/>
        </w:rPr>
        <w:t xml:space="preserve">prácticas jurisprudenciales y </w:t>
      </w:r>
      <w:r w:rsidR="007907AF">
        <w:rPr>
          <w:rFonts w:ascii="Arial" w:hAnsi="Arial" w:cs="Arial"/>
          <w:sz w:val="24"/>
          <w:szCs w:val="24"/>
        </w:rPr>
        <w:t xml:space="preserve">seguridad registral de documentos. </w:t>
      </w:r>
    </w:p>
    <w:p w:rsidR="007907AF" w:rsidRDefault="007907AF" w:rsidP="00E565F8">
      <w:pPr>
        <w:spacing w:line="276" w:lineRule="auto"/>
        <w:rPr>
          <w:rFonts w:ascii="Arial" w:hAnsi="Arial" w:cs="Arial"/>
          <w:sz w:val="24"/>
          <w:szCs w:val="24"/>
        </w:rPr>
      </w:pPr>
    </w:p>
    <w:p w:rsidR="007907AF" w:rsidRPr="007907AF" w:rsidRDefault="007907AF" w:rsidP="00E565F8">
      <w:pPr>
        <w:spacing w:line="276" w:lineRule="auto"/>
        <w:rPr>
          <w:rFonts w:ascii="Arial" w:hAnsi="Arial" w:cs="Arial"/>
          <w:sz w:val="24"/>
          <w:szCs w:val="24"/>
          <w:u w:val="single"/>
        </w:rPr>
      </w:pPr>
      <w:r w:rsidRPr="007907AF">
        <w:rPr>
          <w:rFonts w:ascii="Arial" w:hAnsi="Arial" w:cs="Arial"/>
          <w:sz w:val="24"/>
          <w:szCs w:val="24"/>
          <w:u w:val="single"/>
        </w:rPr>
        <w:t>GRECIA</w:t>
      </w:r>
    </w:p>
    <w:p w:rsidR="007907AF" w:rsidRDefault="007907AF" w:rsidP="00E565F8">
      <w:pPr>
        <w:spacing w:line="276" w:lineRule="auto"/>
        <w:rPr>
          <w:rFonts w:ascii="Arial" w:hAnsi="Arial" w:cs="Arial"/>
          <w:sz w:val="24"/>
          <w:szCs w:val="24"/>
        </w:rPr>
      </w:pPr>
    </w:p>
    <w:p w:rsidR="007907AF" w:rsidRDefault="007907AF" w:rsidP="00E565F8">
      <w:pPr>
        <w:spacing w:line="276" w:lineRule="auto"/>
        <w:rPr>
          <w:rFonts w:ascii="Arial" w:hAnsi="Arial" w:cs="Arial"/>
          <w:sz w:val="24"/>
          <w:szCs w:val="24"/>
        </w:rPr>
      </w:pPr>
      <w:r>
        <w:rPr>
          <w:rFonts w:ascii="Arial" w:hAnsi="Arial" w:cs="Arial"/>
          <w:sz w:val="24"/>
          <w:szCs w:val="24"/>
        </w:rPr>
        <w:t>Es</w:t>
      </w:r>
      <w:r w:rsidR="007907C1">
        <w:rPr>
          <w:rFonts w:ascii="Arial" w:hAnsi="Arial" w:cs="Arial"/>
          <w:sz w:val="24"/>
          <w:szCs w:val="24"/>
        </w:rPr>
        <w:t>t</w:t>
      </w:r>
      <w:r>
        <w:rPr>
          <w:rFonts w:ascii="Arial" w:hAnsi="Arial" w:cs="Arial"/>
          <w:sz w:val="24"/>
          <w:szCs w:val="24"/>
        </w:rPr>
        <w:t xml:space="preserve">e país nos permite diferenciar claramente el Derecho Público y el Derecho Privado. </w:t>
      </w:r>
    </w:p>
    <w:p w:rsidR="007907AF" w:rsidRDefault="007907AF" w:rsidP="00E565F8">
      <w:pPr>
        <w:spacing w:line="276" w:lineRule="auto"/>
        <w:rPr>
          <w:rFonts w:ascii="Arial" w:hAnsi="Arial" w:cs="Arial"/>
          <w:sz w:val="24"/>
          <w:szCs w:val="24"/>
        </w:rPr>
      </w:pPr>
    </w:p>
    <w:p w:rsidR="007907AF" w:rsidRDefault="007907AF" w:rsidP="00E565F8">
      <w:pPr>
        <w:spacing w:line="276" w:lineRule="auto"/>
        <w:rPr>
          <w:rFonts w:ascii="Arial" w:hAnsi="Arial" w:cs="Arial"/>
          <w:sz w:val="24"/>
          <w:szCs w:val="24"/>
        </w:rPr>
      </w:pPr>
      <w:r>
        <w:rPr>
          <w:rFonts w:ascii="Arial" w:hAnsi="Arial" w:cs="Arial"/>
          <w:sz w:val="24"/>
          <w:szCs w:val="24"/>
        </w:rPr>
        <w:t xml:space="preserve">El Derecho Griego es un derecho disperso, en el que cada </w:t>
      </w:r>
      <w:r w:rsidR="007907C1">
        <w:rPr>
          <w:rFonts w:ascii="Arial" w:hAnsi="Arial" w:cs="Arial"/>
          <w:sz w:val="24"/>
          <w:szCs w:val="24"/>
        </w:rPr>
        <w:t>p</w:t>
      </w:r>
      <w:r>
        <w:rPr>
          <w:rFonts w:ascii="Arial" w:hAnsi="Arial" w:cs="Arial"/>
          <w:sz w:val="24"/>
          <w:szCs w:val="24"/>
        </w:rPr>
        <w:t>olis (</w:t>
      </w:r>
      <w:r w:rsidR="007907C1">
        <w:rPr>
          <w:rFonts w:ascii="Arial" w:hAnsi="Arial" w:cs="Arial"/>
          <w:sz w:val="24"/>
          <w:szCs w:val="24"/>
        </w:rPr>
        <w:t>c</w:t>
      </w:r>
      <w:r>
        <w:rPr>
          <w:rFonts w:ascii="Arial" w:hAnsi="Arial" w:cs="Arial"/>
          <w:sz w:val="24"/>
          <w:szCs w:val="24"/>
        </w:rPr>
        <w:t xml:space="preserve">iudad – </w:t>
      </w:r>
      <w:r w:rsidR="007907C1">
        <w:rPr>
          <w:rFonts w:ascii="Arial" w:hAnsi="Arial" w:cs="Arial"/>
          <w:sz w:val="24"/>
          <w:szCs w:val="24"/>
        </w:rPr>
        <w:t>e</w:t>
      </w:r>
      <w:r>
        <w:rPr>
          <w:rFonts w:ascii="Arial" w:hAnsi="Arial" w:cs="Arial"/>
          <w:sz w:val="24"/>
          <w:szCs w:val="24"/>
        </w:rPr>
        <w:t xml:space="preserve">stado) tenía sus normas jurídicas públicas y privadas. </w:t>
      </w:r>
    </w:p>
    <w:p w:rsidR="007907AF" w:rsidRDefault="007907AF" w:rsidP="00E565F8">
      <w:pPr>
        <w:spacing w:line="276" w:lineRule="auto"/>
        <w:rPr>
          <w:rFonts w:ascii="Arial" w:hAnsi="Arial" w:cs="Arial"/>
          <w:sz w:val="24"/>
          <w:szCs w:val="24"/>
        </w:rPr>
      </w:pPr>
    </w:p>
    <w:p w:rsidR="007907AF" w:rsidRDefault="007907AF" w:rsidP="00E565F8">
      <w:pPr>
        <w:spacing w:line="276" w:lineRule="auto"/>
        <w:rPr>
          <w:rFonts w:ascii="Arial" w:hAnsi="Arial" w:cs="Arial"/>
          <w:sz w:val="24"/>
          <w:szCs w:val="24"/>
        </w:rPr>
      </w:pPr>
      <w:r>
        <w:rPr>
          <w:rFonts w:ascii="Arial" w:hAnsi="Arial" w:cs="Arial"/>
          <w:sz w:val="24"/>
          <w:szCs w:val="24"/>
        </w:rPr>
        <w:t xml:space="preserve">Al principio </w:t>
      </w:r>
      <w:r w:rsidR="007907C1">
        <w:rPr>
          <w:rFonts w:ascii="Arial" w:hAnsi="Arial" w:cs="Arial"/>
          <w:sz w:val="24"/>
          <w:szCs w:val="24"/>
        </w:rPr>
        <w:t>l</w:t>
      </w:r>
      <w:r>
        <w:rPr>
          <w:rFonts w:ascii="Arial" w:hAnsi="Arial" w:cs="Arial"/>
          <w:sz w:val="24"/>
          <w:szCs w:val="24"/>
        </w:rPr>
        <w:t>a polis está formada por cla</w:t>
      </w:r>
      <w:r w:rsidR="007907C1">
        <w:rPr>
          <w:rFonts w:ascii="Arial" w:hAnsi="Arial" w:cs="Arial"/>
          <w:sz w:val="24"/>
          <w:szCs w:val="24"/>
        </w:rPr>
        <w:t>n</w:t>
      </w:r>
      <w:r>
        <w:rPr>
          <w:rFonts w:ascii="Arial" w:hAnsi="Arial" w:cs="Arial"/>
          <w:sz w:val="24"/>
          <w:szCs w:val="24"/>
        </w:rPr>
        <w:t>es (</w:t>
      </w:r>
      <w:proofErr w:type="spellStart"/>
      <w:r>
        <w:rPr>
          <w:rFonts w:ascii="Arial" w:hAnsi="Arial" w:cs="Arial"/>
          <w:sz w:val="24"/>
          <w:szCs w:val="24"/>
        </w:rPr>
        <w:t>genea</w:t>
      </w:r>
      <w:proofErr w:type="spellEnd"/>
      <w:r>
        <w:rPr>
          <w:rFonts w:ascii="Arial" w:hAnsi="Arial" w:cs="Arial"/>
          <w:sz w:val="24"/>
          <w:szCs w:val="24"/>
        </w:rPr>
        <w:t>) que son g</w:t>
      </w:r>
      <w:r w:rsidR="00307D30">
        <w:rPr>
          <w:rFonts w:ascii="Arial" w:hAnsi="Arial" w:cs="Arial"/>
          <w:sz w:val="24"/>
          <w:szCs w:val="24"/>
        </w:rPr>
        <w:t>r</w:t>
      </w:r>
      <w:r>
        <w:rPr>
          <w:rFonts w:ascii="Arial" w:hAnsi="Arial" w:cs="Arial"/>
          <w:sz w:val="24"/>
          <w:szCs w:val="24"/>
        </w:rPr>
        <w:t xml:space="preserve">upos de familia que tienen a un </w:t>
      </w:r>
      <w:proofErr w:type="spellStart"/>
      <w:r>
        <w:rPr>
          <w:rFonts w:ascii="Arial" w:hAnsi="Arial" w:cs="Arial"/>
          <w:sz w:val="24"/>
          <w:szCs w:val="24"/>
        </w:rPr>
        <w:t>basileus</w:t>
      </w:r>
      <w:proofErr w:type="spellEnd"/>
      <w:r>
        <w:rPr>
          <w:rFonts w:ascii="Arial" w:hAnsi="Arial" w:cs="Arial"/>
          <w:sz w:val="24"/>
          <w:szCs w:val="24"/>
        </w:rPr>
        <w:t>,</w:t>
      </w:r>
      <w:r w:rsidR="00307D30">
        <w:rPr>
          <w:rFonts w:ascii="Arial" w:hAnsi="Arial" w:cs="Arial"/>
          <w:sz w:val="24"/>
          <w:szCs w:val="24"/>
        </w:rPr>
        <w:t xml:space="preserve"> equivalente al </w:t>
      </w:r>
      <w:r w:rsidR="007907C1">
        <w:rPr>
          <w:rFonts w:ascii="Arial" w:hAnsi="Arial" w:cs="Arial"/>
          <w:sz w:val="24"/>
          <w:szCs w:val="24"/>
        </w:rPr>
        <w:t>r</w:t>
      </w:r>
      <w:r w:rsidR="00307D30">
        <w:rPr>
          <w:rFonts w:ascii="Arial" w:hAnsi="Arial" w:cs="Arial"/>
          <w:sz w:val="24"/>
          <w:szCs w:val="24"/>
        </w:rPr>
        <w:t xml:space="preserve">ey de la </w:t>
      </w:r>
      <w:r w:rsidR="007907C1">
        <w:rPr>
          <w:rFonts w:ascii="Arial" w:hAnsi="Arial" w:cs="Arial"/>
          <w:sz w:val="24"/>
          <w:szCs w:val="24"/>
        </w:rPr>
        <w:t>p</w:t>
      </w:r>
      <w:r w:rsidR="00307D30">
        <w:rPr>
          <w:rFonts w:ascii="Arial" w:hAnsi="Arial" w:cs="Arial"/>
          <w:sz w:val="24"/>
          <w:szCs w:val="24"/>
        </w:rPr>
        <w:t xml:space="preserve">olis y a un consejo (los </w:t>
      </w:r>
      <w:proofErr w:type="spellStart"/>
      <w:r w:rsidR="00307D30">
        <w:rPr>
          <w:rFonts w:ascii="Arial" w:hAnsi="Arial" w:cs="Arial"/>
          <w:sz w:val="24"/>
          <w:szCs w:val="24"/>
        </w:rPr>
        <w:t>basileis</w:t>
      </w:r>
      <w:proofErr w:type="spellEnd"/>
      <w:r w:rsidR="00307D30">
        <w:rPr>
          <w:rFonts w:ascii="Arial" w:hAnsi="Arial" w:cs="Arial"/>
          <w:sz w:val="24"/>
          <w:szCs w:val="24"/>
        </w:rPr>
        <w:t xml:space="preserve"> de l</w:t>
      </w:r>
      <w:r w:rsidR="007907C1">
        <w:rPr>
          <w:rFonts w:ascii="Arial" w:hAnsi="Arial" w:cs="Arial"/>
          <w:sz w:val="24"/>
          <w:szCs w:val="24"/>
        </w:rPr>
        <w:t>a</w:t>
      </w:r>
      <w:r w:rsidR="00307D30">
        <w:rPr>
          <w:rFonts w:ascii="Arial" w:hAnsi="Arial" w:cs="Arial"/>
          <w:sz w:val="24"/>
          <w:szCs w:val="24"/>
        </w:rPr>
        <w:t xml:space="preserve">s </w:t>
      </w:r>
      <w:proofErr w:type="spellStart"/>
      <w:r w:rsidR="00307D30">
        <w:rPr>
          <w:rFonts w:ascii="Arial" w:hAnsi="Arial" w:cs="Arial"/>
          <w:sz w:val="24"/>
          <w:szCs w:val="24"/>
        </w:rPr>
        <w:t>genea</w:t>
      </w:r>
      <w:r w:rsidR="007907C1">
        <w:rPr>
          <w:rFonts w:ascii="Arial" w:hAnsi="Arial" w:cs="Arial"/>
          <w:sz w:val="24"/>
          <w:szCs w:val="24"/>
        </w:rPr>
        <w:t>s</w:t>
      </w:r>
      <w:proofErr w:type="spellEnd"/>
      <w:r w:rsidR="00307D30">
        <w:rPr>
          <w:rFonts w:ascii="Arial" w:hAnsi="Arial" w:cs="Arial"/>
          <w:sz w:val="24"/>
          <w:szCs w:val="24"/>
        </w:rPr>
        <w:t xml:space="preserve">). </w:t>
      </w:r>
    </w:p>
    <w:p w:rsidR="00307D30" w:rsidRDefault="00307D30" w:rsidP="00E565F8">
      <w:pPr>
        <w:spacing w:line="276" w:lineRule="auto"/>
        <w:rPr>
          <w:rFonts w:ascii="Arial" w:hAnsi="Arial" w:cs="Arial"/>
          <w:sz w:val="24"/>
          <w:szCs w:val="24"/>
        </w:rPr>
      </w:pPr>
    </w:p>
    <w:p w:rsidR="00307D30" w:rsidRDefault="00307D30" w:rsidP="00E565F8">
      <w:pPr>
        <w:spacing w:line="276" w:lineRule="auto"/>
        <w:rPr>
          <w:rFonts w:ascii="Arial" w:hAnsi="Arial" w:cs="Arial"/>
          <w:sz w:val="24"/>
          <w:szCs w:val="24"/>
        </w:rPr>
      </w:pPr>
      <w:r>
        <w:rPr>
          <w:rFonts w:ascii="Arial" w:hAnsi="Arial" w:cs="Arial"/>
          <w:sz w:val="24"/>
          <w:szCs w:val="24"/>
        </w:rPr>
        <w:t>Lo interesante del Derecho Público Griego lo conocemos a través de dos ciudades – estado.  Atenas y Esparta</w:t>
      </w:r>
      <w:r w:rsidR="007907C1">
        <w:rPr>
          <w:rFonts w:ascii="Arial" w:hAnsi="Arial" w:cs="Arial"/>
          <w:sz w:val="24"/>
          <w:szCs w:val="24"/>
        </w:rPr>
        <w:t>;</w:t>
      </w:r>
      <w:r>
        <w:rPr>
          <w:rFonts w:ascii="Arial" w:hAnsi="Arial" w:cs="Arial"/>
          <w:sz w:val="24"/>
          <w:szCs w:val="24"/>
        </w:rPr>
        <w:t xml:space="preserve"> </w:t>
      </w:r>
      <w:r w:rsidR="007907C1">
        <w:rPr>
          <w:rFonts w:ascii="Arial" w:hAnsi="Arial" w:cs="Arial"/>
          <w:sz w:val="24"/>
          <w:szCs w:val="24"/>
        </w:rPr>
        <w:t>y</w:t>
      </w:r>
      <w:r>
        <w:rPr>
          <w:rFonts w:ascii="Arial" w:hAnsi="Arial" w:cs="Arial"/>
          <w:sz w:val="24"/>
          <w:szCs w:val="24"/>
        </w:rPr>
        <w:t xml:space="preserve"> de sus más importantes constituciones, obran de </w:t>
      </w:r>
      <w:r w:rsidR="00A849B1">
        <w:rPr>
          <w:rFonts w:ascii="Arial" w:hAnsi="Arial" w:cs="Arial"/>
          <w:sz w:val="24"/>
          <w:szCs w:val="24"/>
        </w:rPr>
        <w:t>Li</w:t>
      </w:r>
      <w:r w:rsidR="00191E3C">
        <w:rPr>
          <w:rFonts w:ascii="Arial" w:hAnsi="Arial" w:cs="Arial"/>
          <w:sz w:val="24"/>
          <w:szCs w:val="24"/>
        </w:rPr>
        <w:t xml:space="preserve">curgo en Esparta y de </w:t>
      </w:r>
      <w:proofErr w:type="spellStart"/>
      <w:r w:rsidR="00191E3C">
        <w:rPr>
          <w:rFonts w:ascii="Arial" w:hAnsi="Arial" w:cs="Arial"/>
          <w:sz w:val="24"/>
          <w:szCs w:val="24"/>
        </w:rPr>
        <w:t>Dracón</w:t>
      </w:r>
      <w:proofErr w:type="spellEnd"/>
      <w:r w:rsidR="00191E3C">
        <w:rPr>
          <w:rFonts w:ascii="Arial" w:hAnsi="Arial" w:cs="Arial"/>
          <w:sz w:val="24"/>
          <w:szCs w:val="24"/>
        </w:rPr>
        <w:t xml:space="preserve"> y S</w:t>
      </w:r>
      <w:r w:rsidR="00A849B1">
        <w:rPr>
          <w:rFonts w:ascii="Arial" w:hAnsi="Arial" w:cs="Arial"/>
          <w:sz w:val="24"/>
          <w:szCs w:val="24"/>
        </w:rPr>
        <w:t>ol</w:t>
      </w:r>
      <w:r w:rsidR="00191E3C">
        <w:rPr>
          <w:rFonts w:ascii="Arial" w:hAnsi="Arial" w:cs="Arial"/>
          <w:sz w:val="24"/>
          <w:szCs w:val="24"/>
        </w:rPr>
        <w:t>ón</w:t>
      </w:r>
      <w:r w:rsidR="00A849B1">
        <w:rPr>
          <w:rFonts w:ascii="Arial" w:hAnsi="Arial" w:cs="Arial"/>
          <w:sz w:val="24"/>
          <w:szCs w:val="24"/>
        </w:rPr>
        <w:t xml:space="preserve"> en Atenas. </w:t>
      </w:r>
    </w:p>
    <w:p w:rsidR="0058382D" w:rsidRDefault="0058382D" w:rsidP="00E565F8">
      <w:pPr>
        <w:spacing w:line="276" w:lineRule="auto"/>
        <w:rPr>
          <w:rFonts w:ascii="Arial" w:hAnsi="Arial" w:cs="Arial"/>
          <w:sz w:val="24"/>
          <w:szCs w:val="24"/>
        </w:rPr>
      </w:pPr>
    </w:p>
    <w:p w:rsidR="0058382D" w:rsidRDefault="0058382D" w:rsidP="00E565F8">
      <w:pPr>
        <w:spacing w:line="276" w:lineRule="auto"/>
        <w:rPr>
          <w:rFonts w:ascii="Arial" w:hAnsi="Arial" w:cs="Arial"/>
          <w:sz w:val="24"/>
          <w:szCs w:val="24"/>
        </w:rPr>
      </w:pPr>
      <w:r>
        <w:rPr>
          <w:rFonts w:ascii="Arial" w:hAnsi="Arial" w:cs="Arial"/>
          <w:sz w:val="24"/>
          <w:szCs w:val="24"/>
        </w:rPr>
        <w:t xml:space="preserve">En Esparta hay dos reyes que solo tienen funciones religiosas y militares.  El poder público residen en 5 Éforos y la </w:t>
      </w:r>
      <w:proofErr w:type="spellStart"/>
      <w:r>
        <w:rPr>
          <w:rFonts w:ascii="Arial" w:hAnsi="Arial" w:cs="Arial"/>
          <w:sz w:val="24"/>
          <w:szCs w:val="24"/>
        </w:rPr>
        <w:t>Gerusia</w:t>
      </w:r>
      <w:proofErr w:type="spellEnd"/>
      <w:r>
        <w:rPr>
          <w:rFonts w:ascii="Arial" w:hAnsi="Arial" w:cs="Arial"/>
          <w:sz w:val="24"/>
          <w:szCs w:val="24"/>
        </w:rPr>
        <w:t xml:space="preserve"> especie de senado compuesto de 28 anci</w:t>
      </w:r>
      <w:r w:rsidR="0015454A">
        <w:rPr>
          <w:rFonts w:ascii="Arial" w:hAnsi="Arial" w:cs="Arial"/>
          <w:sz w:val="24"/>
          <w:szCs w:val="24"/>
        </w:rPr>
        <w:t>a</w:t>
      </w:r>
      <w:r>
        <w:rPr>
          <w:rFonts w:ascii="Arial" w:hAnsi="Arial" w:cs="Arial"/>
          <w:sz w:val="24"/>
          <w:szCs w:val="24"/>
        </w:rPr>
        <w:t>n</w:t>
      </w:r>
      <w:r w:rsidR="0015454A">
        <w:rPr>
          <w:rFonts w:ascii="Arial" w:hAnsi="Arial" w:cs="Arial"/>
          <w:sz w:val="24"/>
          <w:szCs w:val="24"/>
        </w:rPr>
        <w:t>o</w:t>
      </w:r>
      <w:r>
        <w:rPr>
          <w:rFonts w:ascii="Arial" w:hAnsi="Arial" w:cs="Arial"/>
          <w:sz w:val="24"/>
          <w:szCs w:val="24"/>
        </w:rPr>
        <w:t xml:space="preserve">s a cuyo cargo estaba la función judicial </w:t>
      </w:r>
      <w:r w:rsidR="0015454A">
        <w:rPr>
          <w:rFonts w:ascii="Arial" w:hAnsi="Arial" w:cs="Arial"/>
          <w:sz w:val="24"/>
          <w:szCs w:val="24"/>
        </w:rPr>
        <w:t>y la de asesoramiento.</w:t>
      </w:r>
    </w:p>
    <w:p w:rsidR="0015454A" w:rsidRDefault="0015454A" w:rsidP="00E565F8">
      <w:pPr>
        <w:spacing w:line="276" w:lineRule="auto"/>
        <w:rPr>
          <w:rFonts w:ascii="Arial" w:hAnsi="Arial" w:cs="Arial"/>
          <w:sz w:val="24"/>
          <w:szCs w:val="24"/>
        </w:rPr>
      </w:pPr>
      <w:r>
        <w:rPr>
          <w:rFonts w:ascii="Arial" w:hAnsi="Arial" w:cs="Arial"/>
          <w:sz w:val="24"/>
          <w:szCs w:val="24"/>
        </w:rPr>
        <w:t xml:space="preserve">Los </w:t>
      </w:r>
      <w:proofErr w:type="spellStart"/>
      <w:r>
        <w:rPr>
          <w:rFonts w:ascii="Arial" w:hAnsi="Arial" w:cs="Arial"/>
          <w:sz w:val="24"/>
          <w:szCs w:val="24"/>
        </w:rPr>
        <w:t>Eforo</w:t>
      </w:r>
      <w:r w:rsidR="00907EDC">
        <w:rPr>
          <w:rFonts w:ascii="Arial" w:hAnsi="Arial" w:cs="Arial"/>
          <w:sz w:val="24"/>
          <w:szCs w:val="24"/>
        </w:rPr>
        <w:t>s</w:t>
      </w:r>
      <w:proofErr w:type="spellEnd"/>
      <w:r>
        <w:rPr>
          <w:rFonts w:ascii="Arial" w:hAnsi="Arial" w:cs="Arial"/>
          <w:sz w:val="24"/>
          <w:szCs w:val="24"/>
        </w:rPr>
        <w:t xml:space="preserve"> administraban </w:t>
      </w:r>
      <w:r w:rsidR="00536AA1">
        <w:rPr>
          <w:rFonts w:ascii="Arial" w:hAnsi="Arial" w:cs="Arial"/>
          <w:sz w:val="24"/>
          <w:szCs w:val="24"/>
        </w:rPr>
        <w:t xml:space="preserve">y tenían un control ilimitado sobre todos los funcionarios incluyendo a los reyes.  Esta polis tenía una forma aristocrática de gobierno. </w:t>
      </w:r>
    </w:p>
    <w:p w:rsidR="00536AA1" w:rsidRDefault="00536AA1" w:rsidP="00E565F8">
      <w:pPr>
        <w:spacing w:line="276" w:lineRule="auto"/>
        <w:rPr>
          <w:rFonts w:ascii="Arial" w:hAnsi="Arial" w:cs="Arial"/>
          <w:sz w:val="24"/>
          <w:szCs w:val="24"/>
        </w:rPr>
      </w:pPr>
    </w:p>
    <w:p w:rsidR="0070743B" w:rsidRDefault="00443564" w:rsidP="00E565F8">
      <w:pPr>
        <w:spacing w:line="276" w:lineRule="auto"/>
        <w:rPr>
          <w:rFonts w:ascii="Arial" w:hAnsi="Arial" w:cs="Arial"/>
          <w:sz w:val="24"/>
          <w:szCs w:val="24"/>
        </w:rPr>
      </w:pPr>
      <w:r w:rsidRPr="00443564">
        <w:rPr>
          <w:rFonts w:ascii="Arial" w:hAnsi="Arial" w:cs="Arial"/>
          <w:noProof/>
          <w:sz w:val="24"/>
          <w:szCs w:val="24"/>
          <w:lang w:eastAsia="es-MX"/>
        </w:rPr>
        <w:pict>
          <v:shapetype id="_x0000_t32" coordsize="21600,21600" o:spt="32" o:oned="t" path="m,l21600,21600e" filled="f">
            <v:path arrowok="t" fillok="f" o:connecttype="none"/>
            <o:lock v:ext="edit" shapetype="t"/>
          </v:shapetype>
          <v:shape id="_x0000_s1026" type="#_x0000_t32" style="position:absolute;left:0;text-align:left;margin-left:455.6pt;margin-top:39.1pt;width:3.8pt;height:0;z-index:251658240" o:connectortype="straight"/>
        </w:pict>
      </w:r>
      <w:r w:rsidR="00536AA1">
        <w:rPr>
          <w:rFonts w:ascii="Arial" w:hAnsi="Arial" w:cs="Arial"/>
          <w:sz w:val="24"/>
          <w:szCs w:val="24"/>
        </w:rPr>
        <w:t xml:space="preserve">Para Atenas, la Constitución de </w:t>
      </w:r>
      <w:r w:rsidR="00EB3AAE">
        <w:rPr>
          <w:rFonts w:ascii="Arial" w:hAnsi="Arial" w:cs="Arial"/>
          <w:sz w:val="24"/>
          <w:szCs w:val="24"/>
        </w:rPr>
        <w:t>S</w:t>
      </w:r>
      <w:r w:rsidR="00536AA1">
        <w:rPr>
          <w:rFonts w:ascii="Arial" w:hAnsi="Arial" w:cs="Arial"/>
          <w:sz w:val="24"/>
          <w:szCs w:val="24"/>
        </w:rPr>
        <w:t>olón es la que da su característica peculiar a esta ciudad.  El gobierno se compone de una Asamblea Popular (</w:t>
      </w:r>
      <w:proofErr w:type="spellStart"/>
      <w:r w:rsidR="00536AA1">
        <w:rPr>
          <w:rFonts w:ascii="Arial" w:hAnsi="Arial" w:cs="Arial"/>
          <w:sz w:val="24"/>
          <w:szCs w:val="24"/>
        </w:rPr>
        <w:t>ekk</w:t>
      </w:r>
      <w:r w:rsidR="0070743B">
        <w:rPr>
          <w:rFonts w:ascii="Arial" w:hAnsi="Arial" w:cs="Arial"/>
          <w:sz w:val="24"/>
          <w:szCs w:val="24"/>
        </w:rPr>
        <w:t>l</w:t>
      </w:r>
      <w:r w:rsidR="00536AA1">
        <w:rPr>
          <w:rFonts w:ascii="Arial" w:hAnsi="Arial" w:cs="Arial"/>
          <w:sz w:val="24"/>
          <w:szCs w:val="24"/>
        </w:rPr>
        <w:t>esia</w:t>
      </w:r>
      <w:proofErr w:type="spellEnd"/>
      <w:r w:rsidR="00536AA1">
        <w:rPr>
          <w:rFonts w:ascii="Arial" w:hAnsi="Arial" w:cs="Arial"/>
          <w:sz w:val="24"/>
          <w:szCs w:val="24"/>
        </w:rPr>
        <w:t>) integrada por 4 clases</w:t>
      </w:r>
      <w:r w:rsidR="0070743B">
        <w:rPr>
          <w:rFonts w:ascii="Arial" w:hAnsi="Arial" w:cs="Arial"/>
          <w:sz w:val="24"/>
          <w:szCs w:val="24"/>
        </w:rPr>
        <w:t xml:space="preserve"> según la fortuna, 9 arcontes elegidos por sorteo y el consejo denominado </w:t>
      </w:r>
      <w:proofErr w:type="spellStart"/>
      <w:r w:rsidR="0070743B">
        <w:rPr>
          <w:rFonts w:ascii="Arial" w:hAnsi="Arial" w:cs="Arial"/>
          <w:sz w:val="24"/>
          <w:szCs w:val="24"/>
        </w:rPr>
        <w:t>Bo</w:t>
      </w:r>
      <w:r w:rsidR="00907EDC">
        <w:rPr>
          <w:rFonts w:ascii="Arial" w:hAnsi="Arial" w:cs="Arial"/>
          <w:sz w:val="24"/>
          <w:szCs w:val="24"/>
        </w:rPr>
        <w:t>ulé</w:t>
      </w:r>
      <w:proofErr w:type="spellEnd"/>
      <w:r w:rsidR="0070743B">
        <w:rPr>
          <w:rFonts w:ascii="Arial" w:hAnsi="Arial" w:cs="Arial"/>
          <w:sz w:val="24"/>
          <w:szCs w:val="24"/>
        </w:rPr>
        <w:t xml:space="preserve"> con 400 miembros.  La forma de gobierno es la democracia. </w:t>
      </w:r>
    </w:p>
    <w:p w:rsidR="0070743B" w:rsidRDefault="0070743B" w:rsidP="00E565F8">
      <w:pPr>
        <w:spacing w:line="276" w:lineRule="auto"/>
        <w:rPr>
          <w:rFonts w:ascii="Arial" w:hAnsi="Arial" w:cs="Arial"/>
          <w:sz w:val="24"/>
          <w:szCs w:val="24"/>
        </w:rPr>
      </w:pPr>
    </w:p>
    <w:p w:rsidR="00536AA1" w:rsidRDefault="0070743B" w:rsidP="00E565F8">
      <w:pPr>
        <w:spacing w:line="276" w:lineRule="auto"/>
        <w:rPr>
          <w:rFonts w:ascii="Arial" w:hAnsi="Arial" w:cs="Arial"/>
          <w:sz w:val="24"/>
          <w:szCs w:val="24"/>
        </w:rPr>
      </w:pPr>
      <w:r>
        <w:rPr>
          <w:rFonts w:ascii="Arial" w:hAnsi="Arial" w:cs="Arial"/>
          <w:sz w:val="24"/>
          <w:szCs w:val="24"/>
        </w:rPr>
        <w:t xml:space="preserve">Como ejemplo de instituciones griegos que aún </w:t>
      </w:r>
      <w:r w:rsidR="00EB3AAE">
        <w:rPr>
          <w:rFonts w:ascii="Arial" w:hAnsi="Arial" w:cs="Arial"/>
          <w:sz w:val="24"/>
          <w:szCs w:val="24"/>
        </w:rPr>
        <w:t>p</w:t>
      </w:r>
      <w:r w:rsidR="00AE3D03">
        <w:rPr>
          <w:rFonts w:ascii="Arial" w:hAnsi="Arial" w:cs="Arial"/>
          <w:sz w:val="24"/>
          <w:szCs w:val="24"/>
        </w:rPr>
        <w:t>erviven podemos anotar: documento quirografario; hipoteca; anatocismo; anticresis; sinalagmático; enfiteusis; bienes parafernales: la le</w:t>
      </w:r>
      <w:r w:rsidR="00907EDC">
        <w:rPr>
          <w:rFonts w:ascii="Arial" w:hAnsi="Arial" w:cs="Arial"/>
          <w:sz w:val="24"/>
          <w:szCs w:val="24"/>
        </w:rPr>
        <w:t xml:space="preserve">y </w:t>
      </w:r>
      <w:proofErr w:type="spellStart"/>
      <w:r w:rsidR="00907EDC">
        <w:rPr>
          <w:rFonts w:ascii="Arial" w:hAnsi="Arial" w:cs="Arial"/>
          <w:sz w:val="24"/>
          <w:szCs w:val="24"/>
        </w:rPr>
        <w:t>Rhodia</w:t>
      </w:r>
      <w:proofErr w:type="spellEnd"/>
      <w:r w:rsidR="00907EDC">
        <w:rPr>
          <w:rFonts w:ascii="Arial" w:hAnsi="Arial" w:cs="Arial"/>
          <w:sz w:val="24"/>
          <w:szCs w:val="24"/>
        </w:rPr>
        <w:t xml:space="preserve"> de </w:t>
      </w:r>
      <w:proofErr w:type="spellStart"/>
      <w:r w:rsidR="00907EDC">
        <w:rPr>
          <w:rFonts w:ascii="Arial" w:hAnsi="Arial" w:cs="Arial"/>
          <w:sz w:val="24"/>
          <w:szCs w:val="24"/>
        </w:rPr>
        <w:t>lactu</w:t>
      </w:r>
      <w:proofErr w:type="spellEnd"/>
      <w:r w:rsidR="00907EDC">
        <w:rPr>
          <w:rFonts w:ascii="Arial" w:hAnsi="Arial" w:cs="Arial"/>
          <w:sz w:val="24"/>
          <w:szCs w:val="24"/>
        </w:rPr>
        <w:t xml:space="preserve"> con la “averí</w:t>
      </w:r>
      <w:r w:rsidR="00AE3D03">
        <w:rPr>
          <w:rFonts w:ascii="Arial" w:hAnsi="Arial" w:cs="Arial"/>
          <w:sz w:val="24"/>
          <w:szCs w:val="24"/>
        </w:rPr>
        <w:t xml:space="preserve">a gruesa”. </w:t>
      </w:r>
    </w:p>
    <w:p w:rsidR="00AE3D03" w:rsidRDefault="00AE3D03" w:rsidP="00E565F8">
      <w:pPr>
        <w:spacing w:line="276" w:lineRule="auto"/>
        <w:rPr>
          <w:rFonts w:ascii="Arial" w:hAnsi="Arial" w:cs="Arial"/>
          <w:sz w:val="24"/>
          <w:szCs w:val="24"/>
        </w:rPr>
      </w:pPr>
    </w:p>
    <w:p w:rsidR="00AE3D03" w:rsidRPr="005D2ED8" w:rsidRDefault="00AE3D03" w:rsidP="00E565F8">
      <w:pPr>
        <w:spacing w:line="276" w:lineRule="auto"/>
        <w:rPr>
          <w:rFonts w:ascii="Arial" w:hAnsi="Arial" w:cs="Arial"/>
          <w:sz w:val="24"/>
          <w:szCs w:val="24"/>
          <w:u w:val="single"/>
        </w:rPr>
      </w:pPr>
      <w:r w:rsidRPr="005D2ED8">
        <w:rPr>
          <w:rFonts w:ascii="Arial" w:hAnsi="Arial" w:cs="Arial"/>
          <w:sz w:val="24"/>
          <w:szCs w:val="24"/>
          <w:u w:val="single"/>
        </w:rPr>
        <w:t>ROMA</w:t>
      </w:r>
    </w:p>
    <w:p w:rsidR="00AE3D03" w:rsidRDefault="00AE3D03" w:rsidP="00E565F8">
      <w:pPr>
        <w:spacing w:line="276" w:lineRule="auto"/>
        <w:rPr>
          <w:rFonts w:ascii="Arial" w:hAnsi="Arial" w:cs="Arial"/>
          <w:sz w:val="24"/>
          <w:szCs w:val="24"/>
        </w:rPr>
      </w:pPr>
      <w:r>
        <w:rPr>
          <w:rFonts w:ascii="Arial" w:hAnsi="Arial" w:cs="Arial"/>
          <w:sz w:val="24"/>
          <w:szCs w:val="24"/>
        </w:rPr>
        <w:t xml:space="preserve">Se dice que no hay estudio más necesario para el jurisconsulto que el Derecho Romano.  Nada más cierto como lo veremos en las pocas líneas en que sintetizaremos su aportación.  Para el mundo el mejor legado de Roma es su derecho.  Por eso afirma Amado David </w:t>
      </w:r>
      <w:proofErr w:type="spellStart"/>
      <w:r>
        <w:rPr>
          <w:rFonts w:ascii="Arial" w:hAnsi="Arial" w:cs="Arial"/>
          <w:sz w:val="24"/>
          <w:szCs w:val="24"/>
        </w:rPr>
        <w:t>Zogbi</w:t>
      </w:r>
      <w:proofErr w:type="spellEnd"/>
      <w:r>
        <w:rPr>
          <w:rFonts w:ascii="Arial" w:hAnsi="Arial" w:cs="Arial"/>
          <w:sz w:val="24"/>
          <w:szCs w:val="24"/>
        </w:rPr>
        <w:t xml:space="preserve"> “Proyección de Institutos Romano</w:t>
      </w:r>
      <w:r w:rsidR="00EB3AAE">
        <w:rPr>
          <w:rFonts w:ascii="Arial" w:hAnsi="Arial" w:cs="Arial"/>
          <w:sz w:val="24"/>
          <w:szCs w:val="24"/>
        </w:rPr>
        <w:t>s”</w:t>
      </w:r>
      <w:r>
        <w:rPr>
          <w:rFonts w:ascii="Arial" w:hAnsi="Arial" w:cs="Arial"/>
          <w:sz w:val="24"/>
          <w:szCs w:val="24"/>
        </w:rPr>
        <w:t xml:space="preserve">.  Página 10, no hay duda que estamos ante la fuente inagotable de donde emano el Derecho Universitario. </w:t>
      </w:r>
    </w:p>
    <w:p w:rsidR="00AE3D03" w:rsidRDefault="00AE3D03" w:rsidP="00E565F8">
      <w:pPr>
        <w:spacing w:line="276" w:lineRule="auto"/>
        <w:rPr>
          <w:rFonts w:ascii="Arial" w:hAnsi="Arial" w:cs="Arial"/>
          <w:sz w:val="24"/>
          <w:szCs w:val="24"/>
        </w:rPr>
      </w:pPr>
    </w:p>
    <w:p w:rsidR="00AE3D03" w:rsidRDefault="00AE3D03" w:rsidP="00E565F8">
      <w:pPr>
        <w:spacing w:line="276" w:lineRule="auto"/>
        <w:rPr>
          <w:rFonts w:ascii="Arial" w:hAnsi="Arial" w:cs="Arial"/>
          <w:sz w:val="24"/>
          <w:szCs w:val="24"/>
        </w:rPr>
      </w:pPr>
      <w:r>
        <w:rPr>
          <w:rFonts w:ascii="Arial" w:hAnsi="Arial" w:cs="Arial"/>
          <w:sz w:val="24"/>
          <w:szCs w:val="24"/>
        </w:rPr>
        <w:t xml:space="preserve">Algunas Instituciones de Derecho Romano Público.- </w:t>
      </w:r>
    </w:p>
    <w:p w:rsidR="00AE3D03" w:rsidRDefault="000A1101" w:rsidP="00E565F8">
      <w:pPr>
        <w:spacing w:line="276" w:lineRule="auto"/>
        <w:rPr>
          <w:rFonts w:ascii="Arial" w:hAnsi="Arial" w:cs="Arial"/>
          <w:sz w:val="24"/>
          <w:szCs w:val="24"/>
        </w:rPr>
      </w:pPr>
      <w:proofErr w:type="gramStart"/>
      <w:r>
        <w:rPr>
          <w:rFonts w:ascii="Arial" w:hAnsi="Arial" w:cs="Arial"/>
          <w:sz w:val="24"/>
          <w:szCs w:val="24"/>
        </w:rPr>
        <w:t>a</w:t>
      </w:r>
      <w:proofErr w:type="gramEnd"/>
      <w:r w:rsidR="00AE3D03">
        <w:rPr>
          <w:rFonts w:ascii="Arial" w:hAnsi="Arial" w:cs="Arial"/>
          <w:sz w:val="24"/>
          <w:szCs w:val="24"/>
        </w:rPr>
        <w:t>.-) Monarquía en sus primeros años 753 a 510  A. de C.</w:t>
      </w:r>
    </w:p>
    <w:p w:rsidR="00AE3D03" w:rsidRDefault="00AE3D03" w:rsidP="00E565F8">
      <w:pPr>
        <w:spacing w:line="276" w:lineRule="auto"/>
        <w:rPr>
          <w:rFonts w:ascii="Arial" w:hAnsi="Arial" w:cs="Arial"/>
          <w:sz w:val="24"/>
          <w:szCs w:val="24"/>
        </w:rPr>
      </w:pPr>
      <w:r>
        <w:rPr>
          <w:rFonts w:ascii="Arial" w:hAnsi="Arial" w:cs="Arial"/>
          <w:sz w:val="24"/>
          <w:szCs w:val="24"/>
        </w:rPr>
        <w:t>b.-) República aristocrática del 510 al 27  A. de C.</w:t>
      </w:r>
    </w:p>
    <w:p w:rsidR="00AE3D03" w:rsidRDefault="00AE3D03" w:rsidP="00CB596D">
      <w:pPr>
        <w:tabs>
          <w:tab w:val="left" w:pos="426"/>
        </w:tabs>
        <w:spacing w:line="276" w:lineRule="auto"/>
        <w:rPr>
          <w:rFonts w:ascii="Arial" w:hAnsi="Arial" w:cs="Arial"/>
          <w:sz w:val="24"/>
          <w:szCs w:val="24"/>
        </w:rPr>
      </w:pPr>
      <w:r>
        <w:rPr>
          <w:rFonts w:ascii="Arial" w:hAnsi="Arial" w:cs="Arial"/>
          <w:sz w:val="24"/>
          <w:szCs w:val="24"/>
        </w:rPr>
        <w:t xml:space="preserve">c.-) El Imperio del 27 de A. de C. al 476 D. de C. para el occidente y para el de oriente </w:t>
      </w:r>
      <w:r w:rsidR="00CB596D">
        <w:rPr>
          <w:rFonts w:ascii="Arial" w:hAnsi="Arial" w:cs="Arial"/>
          <w:sz w:val="24"/>
          <w:szCs w:val="24"/>
        </w:rPr>
        <w:tab/>
      </w:r>
      <w:r>
        <w:rPr>
          <w:rFonts w:ascii="Arial" w:hAnsi="Arial" w:cs="Arial"/>
          <w:sz w:val="24"/>
          <w:szCs w:val="24"/>
        </w:rPr>
        <w:t xml:space="preserve">hasta el 1453 D. de C. </w:t>
      </w:r>
    </w:p>
    <w:p w:rsidR="0015454A" w:rsidRDefault="0015454A" w:rsidP="00E565F8">
      <w:pPr>
        <w:spacing w:line="276" w:lineRule="auto"/>
        <w:rPr>
          <w:rFonts w:ascii="Arial" w:hAnsi="Arial" w:cs="Arial"/>
          <w:sz w:val="24"/>
          <w:szCs w:val="24"/>
        </w:rPr>
      </w:pPr>
    </w:p>
    <w:p w:rsidR="0015454A" w:rsidRDefault="002E399D" w:rsidP="002E399D">
      <w:pPr>
        <w:tabs>
          <w:tab w:val="left" w:pos="426"/>
        </w:tabs>
        <w:spacing w:line="276" w:lineRule="auto"/>
        <w:rPr>
          <w:rFonts w:ascii="Arial" w:hAnsi="Arial" w:cs="Arial"/>
          <w:sz w:val="24"/>
          <w:szCs w:val="24"/>
        </w:rPr>
      </w:pPr>
      <w:r>
        <w:rPr>
          <w:rFonts w:ascii="Arial" w:hAnsi="Arial" w:cs="Arial"/>
          <w:sz w:val="24"/>
          <w:szCs w:val="24"/>
        </w:rPr>
        <w:tab/>
      </w:r>
      <w:r w:rsidR="000A1101">
        <w:rPr>
          <w:rFonts w:ascii="Arial" w:hAnsi="Arial" w:cs="Arial"/>
          <w:sz w:val="24"/>
          <w:szCs w:val="24"/>
        </w:rPr>
        <w:t xml:space="preserve">a.- Monarquía como evolución histórica y Derecho Arcaico como evolución jurídica.- Con la fundación de Roma en el 753 A.de C da inicio este periodo siendo el primer monarca, el mítico </w:t>
      </w:r>
      <w:r>
        <w:rPr>
          <w:rFonts w:ascii="Arial" w:hAnsi="Arial" w:cs="Arial"/>
          <w:sz w:val="24"/>
          <w:szCs w:val="24"/>
        </w:rPr>
        <w:t>Róm</w:t>
      </w:r>
      <w:r w:rsidR="000A1101">
        <w:rPr>
          <w:rFonts w:ascii="Arial" w:hAnsi="Arial" w:cs="Arial"/>
          <w:sz w:val="24"/>
          <w:szCs w:val="24"/>
        </w:rPr>
        <w:t xml:space="preserve">ulo; concluyendo en el 510 A. de C. con Tarquino el antiguo. </w:t>
      </w:r>
    </w:p>
    <w:p w:rsidR="002E399D" w:rsidRDefault="002E399D" w:rsidP="002E399D">
      <w:pPr>
        <w:tabs>
          <w:tab w:val="left" w:pos="426"/>
        </w:tabs>
        <w:spacing w:line="276" w:lineRule="auto"/>
        <w:rPr>
          <w:rFonts w:ascii="Arial" w:hAnsi="Arial" w:cs="Arial"/>
          <w:sz w:val="24"/>
          <w:szCs w:val="24"/>
        </w:rPr>
      </w:pPr>
    </w:p>
    <w:p w:rsidR="002E399D" w:rsidRDefault="002E399D" w:rsidP="002E399D">
      <w:pPr>
        <w:tabs>
          <w:tab w:val="left" w:pos="426"/>
        </w:tabs>
        <w:spacing w:line="276" w:lineRule="auto"/>
        <w:rPr>
          <w:rFonts w:ascii="Arial" w:hAnsi="Arial" w:cs="Arial"/>
          <w:sz w:val="24"/>
          <w:szCs w:val="24"/>
        </w:rPr>
      </w:pPr>
      <w:r>
        <w:rPr>
          <w:rFonts w:ascii="Arial" w:hAnsi="Arial" w:cs="Arial"/>
          <w:sz w:val="24"/>
          <w:szCs w:val="24"/>
        </w:rPr>
        <w:tab/>
        <w:t>En el Rey se unen los poderes administrativo y jurisdiccional, el senado tiene un papel de consejero; el sacerdocio participa mediante la ceremonia llamada “</w:t>
      </w:r>
      <w:proofErr w:type="spellStart"/>
      <w:r>
        <w:rPr>
          <w:rFonts w:ascii="Arial" w:hAnsi="Arial" w:cs="Arial"/>
          <w:sz w:val="24"/>
          <w:szCs w:val="24"/>
        </w:rPr>
        <w:t>inauguratio</w:t>
      </w:r>
      <w:proofErr w:type="spellEnd"/>
      <w:r>
        <w:rPr>
          <w:rFonts w:ascii="Arial" w:hAnsi="Arial" w:cs="Arial"/>
          <w:sz w:val="24"/>
          <w:szCs w:val="24"/>
        </w:rPr>
        <w:t>” con la finalidad de demostrar que los Dioses estaban de acuerdo con el Rey.  Existían los comicios que era la asamblea del pueblo quienes tenían la facultad de aceptar la ley que proponía el Rey</w:t>
      </w:r>
      <w:r w:rsidR="007C4CC7">
        <w:rPr>
          <w:rFonts w:ascii="Arial" w:hAnsi="Arial" w:cs="Arial"/>
          <w:sz w:val="24"/>
          <w:szCs w:val="24"/>
        </w:rPr>
        <w:t>,</w:t>
      </w:r>
      <w:r>
        <w:rPr>
          <w:rFonts w:ascii="Arial" w:hAnsi="Arial" w:cs="Arial"/>
          <w:sz w:val="24"/>
          <w:szCs w:val="24"/>
        </w:rPr>
        <w:t xml:space="preserve"> una vez aceptada la ratificaba el senado. </w:t>
      </w:r>
    </w:p>
    <w:p w:rsidR="002E399D" w:rsidRDefault="002E399D" w:rsidP="002E399D">
      <w:pPr>
        <w:tabs>
          <w:tab w:val="left" w:pos="426"/>
        </w:tabs>
        <w:spacing w:line="276" w:lineRule="auto"/>
        <w:rPr>
          <w:rFonts w:ascii="Arial" w:hAnsi="Arial" w:cs="Arial"/>
          <w:sz w:val="24"/>
          <w:szCs w:val="24"/>
        </w:rPr>
      </w:pPr>
    </w:p>
    <w:p w:rsidR="002E399D" w:rsidRDefault="002E399D" w:rsidP="002E399D">
      <w:pPr>
        <w:tabs>
          <w:tab w:val="left" w:pos="426"/>
        </w:tabs>
        <w:spacing w:line="276" w:lineRule="auto"/>
        <w:rPr>
          <w:rFonts w:ascii="Arial" w:hAnsi="Arial" w:cs="Arial"/>
          <w:sz w:val="24"/>
          <w:szCs w:val="24"/>
        </w:rPr>
      </w:pPr>
      <w:r>
        <w:rPr>
          <w:rFonts w:ascii="Arial" w:hAnsi="Arial" w:cs="Arial"/>
          <w:sz w:val="24"/>
          <w:szCs w:val="24"/>
        </w:rPr>
        <w:lastRenderedPageBreak/>
        <w:tab/>
        <w:t>En la evolución jurídica se sabe que hubo un conjunto de leyes más bien de carácter religioso, denominados “</w:t>
      </w:r>
      <w:proofErr w:type="spellStart"/>
      <w:r>
        <w:rPr>
          <w:rFonts w:ascii="Arial" w:hAnsi="Arial" w:cs="Arial"/>
          <w:sz w:val="24"/>
          <w:szCs w:val="24"/>
        </w:rPr>
        <w:t>leges</w:t>
      </w:r>
      <w:proofErr w:type="spellEnd"/>
      <w:r>
        <w:rPr>
          <w:rFonts w:ascii="Arial" w:hAnsi="Arial" w:cs="Arial"/>
          <w:sz w:val="24"/>
          <w:szCs w:val="24"/>
        </w:rPr>
        <w:t xml:space="preserve"> </w:t>
      </w:r>
      <w:proofErr w:type="spellStart"/>
      <w:r>
        <w:rPr>
          <w:rFonts w:ascii="Arial" w:hAnsi="Arial" w:cs="Arial"/>
          <w:sz w:val="24"/>
          <w:szCs w:val="24"/>
        </w:rPr>
        <w:t>regiae</w:t>
      </w:r>
      <w:proofErr w:type="spellEnd"/>
      <w:r>
        <w:rPr>
          <w:rFonts w:ascii="Arial" w:hAnsi="Arial" w:cs="Arial"/>
          <w:sz w:val="24"/>
          <w:szCs w:val="24"/>
        </w:rPr>
        <w:t xml:space="preserve">”, atribuidos a </w:t>
      </w:r>
      <w:proofErr w:type="spellStart"/>
      <w:r w:rsidR="003F05F2">
        <w:rPr>
          <w:rFonts w:ascii="Arial" w:hAnsi="Arial" w:cs="Arial"/>
          <w:sz w:val="24"/>
          <w:szCs w:val="24"/>
        </w:rPr>
        <w:t>S</w:t>
      </w:r>
      <w:r>
        <w:rPr>
          <w:rFonts w:ascii="Arial" w:hAnsi="Arial" w:cs="Arial"/>
          <w:sz w:val="24"/>
          <w:szCs w:val="24"/>
        </w:rPr>
        <w:t>extus</w:t>
      </w:r>
      <w:proofErr w:type="spellEnd"/>
      <w:r>
        <w:rPr>
          <w:rFonts w:ascii="Arial" w:hAnsi="Arial" w:cs="Arial"/>
          <w:sz w:val="24"/>
          <w:szCs w:val="24"/>
        </w:rPr>
        <w:t xml:space="preserve"> </w:t>
      </w:r>
      <w:proofErr w:type="spellStart"/>
      <w:r w:rsidR="003F05F2">
        <w:rPr>
          <w:rFonts w:ascii="Arial" w:hAnsi="Arial" w:cs="Arial"/>
          <w:sz w:val="24"/>
          <w:szCs w:val="24"/>
        </w:rPr>
        <w:t>P</w:t>
      </w:r>
      <w:r>
        <w:rPr>
          <w:rFonts w:ascii="Arial" w:hAnsi="Arial" w:cs="Arial"/>
          <w:sz w:val="24"/>
          <w:szCs w:val="24"/>
        </w:rPr>
        <w:t>apirius</w:t>
      </w:r>
      <w:proofErr w:type="spellEnd"/>
      <w:r>
        <w:rPr>
          <w:rFonts w:ascii="Arial" w:hAnsi="Arial" w:cs="Arial"/>
          <w:sz w:val="24"/>
          <w:szCs w:val="24"/>
        </w:rPr>
        <w:t>.</w:t>
      </w:r>
    </w:p>
    <w:p w:rsidR="002E399D" w:rsidRDefault="002E399D" w:rsidP="002E399D">
      <w:pPr>
        <w:tabs>
          <w:tab w:val="left" w:pos="426"/>
        </w:tabs>
        <w:spacing w:line="276" w:lineRule="auto"/>
        <w:rPr>
          <w:rFonts w:ascii="Arial" w:hAnsi="Arial" w:cs="Arial"/>
          <w:sz w:val="24"/>
          <w:szCs w:val="24"/>
        </w:rPr>
      </w:pPr>
    </w:p>
    <w:p w:rsidR="002E399D" w:rsidRDefault="002E399D" w:rsidP="002E399D">
      <w:pPr>
        <w:tabs>
          <w:tab w:val="left" w:pos="426"/>
        </w:tabs>
        <w:spacing w:line="276" w:lineRule="auto"/>
        <w:rPr>
          <w:rFonts w:ascii="Arial" w:hAnsi="Arial" w:cs="Arial"/>
          <w:sz w:val="24"/>
          <w:szCs w:val="24"/>
        </w:rPr>
      </w:pPr>
      <w:r>
        <w:rPr>
          <w:rFonts w:ascii="Arial" w:hAnsi="Arial" w:cs="Arial"/>
          <w:sz w:val="24"/>
          <w:szCs w:val="24"/>
        </w:rPr>
        <w:tab/>
        <w:t xml:space="preserve">Realmente el inicio del derecho lo podemos encontrar en la existencia de la gran obra conocida como la “Ley de las 12 tablas”, primero 10 del año 451 A. de C. y luego 2 más del año 449 A. de </w:t>
      </w:r>
      <w:r w:rsidR="00D402EF">
        <w:rPr>
          <w:rFonts w:ascii="Arial" w:hAnsi="Arial" w:cs="Arial"/>
          <w:sz w:val="24"/>
          <w:szCs w:val="24"/>
        </w:rPr>
        <w:t>C</w:t>
      </w:r>
      <w:r>
        <w:rPr>
          <w:rFonts w:ascii="Arial" w:hAnsi="Arial" w:cs="Arial"/>
          <w:sz w:val="24"/>
          <w:szCs w:val="24"/>
        </w:rPr>
        <w:t xml:space="preserve">.  Esta ley también llamada de la igualdad establece que entre patricios y plebeyos no hay distinción. </w:t>
      </w:r>
    </w:p>
    <w:p w:rsidR="002E399D" w:rsidRDefault="002E399D" w:rsidP="002E399D">
      <w:pPr>
        <w:tabs>
          <w:tab w:val="left" w:pos="426"/>
        </w:tabs>
        <w:spacing w:line="276" w:lineRule="auto"/>
        <w:rPr>
          <w:rFonts w:ascii="Arial" w:hAnsi="Arial" w:cs="Arial"/>
          <w:sz w:val="24"/>
          <w:szCs w:val="24"/>
        </w:rPr>
      </w:pPr>
    </w:p>
    <w:p w:rsidR="002E399D" w:rsidRDefault="002E399D" w:rsidP="002E399D">
      <w:pPr>
        <w:tabs>
          <w:tab w:val="left" w:pos="426"/>
        </w:tabs>
        <w:spacing w:line="276" w:lineRule="auto"/>
        <w:rPr>
          <w:rFonts w:ascii="Arial" w:hAnsi="Arial" w:cs="Arial"/>
          <w:sz w:val="24"/>
          <w:szCs w:val="24"/>
        </w:rPr>
      </w:pPr>
      <w:r>
        <w:rPr>
          <w:rFonts w:ascii="Arial" w:hAnsi="Arial" w:cs="Arial"/>
          <w:sz w:val="24"/>
          <w:szCs w:val="24"/>
        </w:rPr>
        <w:tab/>
        <w:t xml:space="preserve">Su contenido:  Las tres primeras tablas detallan el sistema procesal, las acciones y excepciones legales; la cuarta, toda la relativa al </w:t>
      </w:r>
      <w:proofErr w:type="spellStart"/>
      <w:r>
        <w:rPr>
          <w:rFonts w:ascii="Arial" w:hAnsi="Arial" w:cs="Arial"/>
          <w:sz w:val="24"/>
          <w:szCs w:val="24"/>
        </w:rPr>
        <w:t>pater</w:t>
      </w:r>
      <w:proofErr w:type="spellEnd"/>
      <w:r>
        <w:rPr>
          <w:rFonts w:ascii="Arial" w:hAnsi="Arial" w:cs="Arial"/>
          <w:sz w:val="24"/>
          <w:szCs w:val="24"/>
        </w:rPr>
        <w:t xml:space="preserve"> familia; la quinta, la herencia, tutela y curatela; en la seis, todo lo referente a la propi</w:t>
      </w:r>
      <w:r w:rsidR="000C225C">
        <w:rPr>
          <w:rFonts w:ascii="Arial" w:hAnsi="Arial" w:cs="Arial"/>
          <w:sz w:val="24"/>
          <w:szCs w:val="24"/>
        </w:rPr>
        <w:t xml:space="preserve">edad y posesión, la séptima, las servidumbres, la octava la parte penal, es decir, los delitos; la novena el derecho público </w:t>
      </w:r>
      <w:r w:rsidR="00F449BA">
        <w:rPr>
          <w:rFonts w:ascii="Arial" w:hAnsi="Arial" w:cs="Arial"/>
          <w:sz w:val="24"/>
          <w:szCs w:val="24"/>
        </w:rPr>
        <w:t xml:space="preserve">y los delitos contra el pueblo romano; el derecho sacro se desarrollaba en la décima; la décima primera y décima segunda </w:t>
      </w:r>
      <w:r w:rsidR="00F245CF">
        <w:rPr>
          <w:rFonts w:ascii="Arial" w:hAnsi="Arial" w:cs="Arial"/>
          <w:sz w:val="24"/>
          <w:szCs w:val="24"/>
        </w:rPr>
        <w:t xml:space="preserve">reforzaban lo señalado en las tablas una y dos y castigando el concubinato o matrimonio entre patricios y plebeyos y lo establecido por el pueblo romano en la ley. </w:t>
      </w:r>
    </w:p>
    <w:p w:rsidR="00F245CF" w:rsidRDefault="00F245CF" w:rsidP="002E399D">
      <w:pPr>
        <w:tabs>
          <w:tab w:val="left" w:pos="426"/>
        </w:tabs>
        <w:spacing w:line="276" w:lineRule="auto"/>
        <w:rPr>
          <w:rFonts w:ascii="Arial" w:hAnsi="Arial" w:cs="Arial"/>
          <w:sz w:val="24"/>
          <w:szCs w:val="24"/>
        </w:rPr>
      </w:pPr>
    </w:p>
    <w:p w:rsidR="00031294" w:rsidRDefault="00F245CF" w:rsidP="002E399D">
      <w:pPr>
        <w:tabs>
          <w:tab w:val="left" w:pos="426"/>
        </w:tabs>
        <w:spacing w:line="276" w:lineRule="auto"/>
        <w:rPr>
          <w:rFonts w:ascii="Arial" w:hAnsi="Arial" w:cs="Arial"/>
          <w:sz w:val="24"/>
          <w:szCs w:val="24"/>
        </w:rPr>
      </w:pPr>
      <w:r>
        <w:rPr>
          <w:rFonts w:ascii="Arial" w:hAnsi="Arial" w:cs="Arial"/>
          <w:sz w:val="24"/>
          <w:szCs w:val="24"/>
        </w:rPr>
        <w:tab/>
      </w:r>
      <w:r w:rsidR="00031294">
        <w:rPr>
          <w:rFonts w:ascii="Arial" w:hAnsi="Arial" w:cs="Arial"/>
          <w:sz w:val="24"/>
          <w:szCs w:val="24"/>
        </w:rPr>
        <w:t>b.  República</w:t>
      </w:r>
      <w:r>
        <w:rPr>
          <w:rFonts w:ascii="Arial" w:hAnsi="Arial" w:cs="Arial"/>
          <w:sz w:val="24"/>
          <w:szCs w:val="24"/>
        </w:rPr>
        <w:t xml:space="preserve"> como evolución histórica y derecho clásico como evolución jurídica. </w:t>
      </w:r>
      <w:r w:rsidR="00031294">
        <w:rPr>
          <w:rFonts w:ascii="Arial" w:hAnsi="Arial" w:cs="Arial"/>
          <w:sz w:val="24"/>
          <w:szCs w:val="24"/>
        </w:rPr>
        <w:t xml:space="preserve"> </w:t>
      </w:r>
      <w:r w:rsidR="0032366F">
        <w:rPr>
          <w:rFonts w:ascii="Arial" w:hAnsi="Arial" w:cs="Arial"/>
          <w:sz w:val="24"/>
          <w:szCs w:val="24"/>
        </w:rPr>
        <w:t>La República e</w:t>
      </w:r>
      <w:r w:rsidR="00031294">
        <w:rPr>
          <w:rFonts w:ascii="Arial" w:hAnsi="Arial" w:cs="Arial"/>
          <w:sz w:val="24"/>
          <w:szCs w:val="24"/>
        </w:rPr>
        <w:t>s un sistema de gobierno democrático gobernado por una aristocracia.  Sus órganos de gobierno son: el Senado, los Magistrados y los Comicios.  El Senado es el órgano político con facultades de nombramientos</w:t>
      </w:r>
      <w:r w:rsidR="0032366F">
        <w:rPr>
          <w:rFonts w:ascii="Arial" w:hAnsi="Arial" w:cs="Arial"/>
          <w:sz w:val="24"/>
          <w:szCs w:val="24"/>
        </w:rPr>
        <w:t>;</w:t>
      </w:r>
      <w:r w:rsidR="00031294">
        <w:rPr>
          <w:rFonts w:ascii="Arial" w:hAnsi="Arial" w:cs="Arial"/>
          <w:sz w:val="24"/>
          <w:szCs w:val="24"/>
        </w:rPr>
        <w:t xml:space="preserve"> de administrar las finanzas públicas</w:t>
      </w:r>
      <w:r w:rsidR="007E0178">
        <w:rPr>
          <w:rFonts w:ascii="Arial" w:hAnsi="Arial" w:cs="Arial"/>
          <w:sz w:val="24"/>
          <w:szCs w:val="24"/>
        </w:rPr>
        <w:t>;</w:t>
      </w:r>
      <w:r w:rsidR="00031294">
        <w:rPr>
          <w:rFonts w:ascii="Arial" w:hAnsi="Arial" w:cs="Arial"/>
          <w:sz w:val="24"/>
          <w:szCs w:val="24"/>
        </w:rPr>
        <w:t xml:space="preserve"> declarar la guerra y la paz; vigilar las ceremonias religiosas</w:t>
      </w:r>
      <w:r w:rsidR="007E0178">
        <w:rPr>
          <w:rFonts w:ascii="Arial" w:hAnsi="Arial" w:cs="Arial"/>
          <w:sz w:val="24"/>
          <w:szCs w:val="24"/>
        </w:rPr>
        <w:t>;</w:t>
      </w:r>
      <w:r w:rsidR="00031294">
        <w:rPr>
          <w:rFonts w:ascii="Arial" w:hAnsi="Arial" w:cs="Arial"/>
          <w:sz w:val="24"/>
          <w:szCs w:val="24"/>
        </w:rPr>
        <w:t xml:space="preserve"> distribuir las tierras conquistadas. </w:t>
      </w:r>
    </w:p>
    <w:p w:rsidR="00031294" w:rsidRDefault="00031294" w:rsidP="002E399D">
      <w:pPr>
        <w:tabs>
          <w:tab w:val="left" w:pos="426"/>
        </w:tabs>
        <w:spacing w:line="276" w:lineRule="auto"/>
        <w:rPr>
          <w:rFonts w:ascii="Arial" w:hAnsi="Arial" w:cs="Arial"/>
          <w:sz w:val="24"/>
          <w:szCs w:val="24"/>
        </w:rPr>
      </w:pPr>
    </w:p>
    <w:p w:rsidR="007E0178" w:rsidRDefault="00031294" w:rsidP="002E399D">
      <w:pPr>
        <w:tabs>
          <w:tab w:val="left" w:pos="426"/>
        </w:tabs>
        <w:spacing w:line="276" w:lineRule="auto"/>
        <w:rPr>
          <w:rFonts w:ascii="Arial" w:hAnsi="Arial" w:cs="Arial"/>
          <w:sz w:val="24"/>
          <w:szCs w:val="24"/>
        </w:rPr>
      </w:pPr>
      <w:r>
        <w:rPr>
          <w:rFonts w:ascii="Arial" w:hAnsi="Arial" w:cs="Arial"/>
          <w:sz w:val="24"/>
          <w:szCs w:val="24"/>
        </w:rPr>
        <w:tab/>
        <w:t xml:space="preserve">Las magistraturas más importantes son: El Consulado formado por 2 cónsules que tenían como atribuciones de convocar y presidir los comicios y el senado; </w:t>
      </w:r>
      <w:r w:rsidR="007E0178">
        <w:rPr>
          <w:rFonts w:ascii="Arial" w:hAnsi="Arial" w:cs="Arial"/>
          <w:sz w:val="24"/>
          <w:szCs w:val="24"/>
        </w:rPr>
        <w:t>d</w:t>
      </w:r>
      <w:r>
        <w:rPr>
          <w:rFonts w:ascii="Arial" w:hAnsi="Arial" w:cs="Arial"/>
          <w:sz w:val="24"/>
          <w:szCs w:val="24"/>
        </w:rPr>
        <w:t>irección de la administración  pública</w:t>
      </w:r>
      <w:r w:rsidR="007E0178">
        <w:rPr>
          <w:rFonts w:ascii="Arial" w:hAnsi="Arial" w:cs="Arial"/>
          <w:sz w:val="24"/>
          <w:szCs w:val="24"/>
        </w:rPr>
        <w:t>;</w:t>
      </w:r>
      <w:r>
        <w:rPr>
          <w:rFonts w:ascii="Arial" w:hAnsi="Arial" w:cs="Arial"/>
          <w:sz w:val="24"/>
          <w:szCs w:val="24"/>
        </w:rPr>
        <w:t xml:space="preserve"> jefe del ejército.  Otros magistrados eran, el c</w:t>
      </w:r>
      <w:r w:rsidR="007E0178">
        <w:rPr>
          <w:rFonts w:ascii="Arial" w:hAnsi="Arial" w:cs="Arial"/>
          <w:sz w:val="24"/>
          <w:szCs w:val="24"/>
        </w:rPr>
        <w:t>en</w:t>
      </w:r>
      <w:r>
        <w:rPr>
          <w:rFonts w:ascii="Arial" w:hAnsi="Arial" w:cs="Arial"/>
          <w:sz w:val="24"/>
          <w:szCs w:val="24"/>
        </w:rPr>
        <w:t>sor, el pretor</w:t>
      </w:r>
      <w:r w:rsidR="007E0178">
        <w:rPr>
          <w:rFonts w:ascii="Arial" w:hAnsi="Arial" w:cs="Arial"/>
          <w:sz w:val="24"/>
          <w:szCs w:val="24"/>
        </w:rPr>
        <w:t xml:space="preserve"> y el pretor peregrino.</w:t>
      </w:r>
      <w:r>
        <w:rPr>
          <w:rFonts w:ascii="Arial" w:hAnsi="Arial" w:cs="Arial"/>
          <w:sz w:val="24"/>
          <w:szCs w:val="24"/>
        </w:rPr>
        <w:t xml:space="preserve"> </w:t>
      </w:r>
    </w:p>
    <w:p w:rsidR="007E0178" w:rsidRDefault="007E0178" w:rsidP="002E399D">
      <w:pPr>
        <w:tabs>
          <w:tab w:val="left" w:pos="426"/>
        </w:tabs>
        <w:spacing w:line="276" w:lineRule="auto"/>
        <w:rPr>
          <w:rFonts w:ascii="Arial" w:hAnsi="Arial" w:cs="Arial"/>
          <w:sz w:val="24"/>
          <w:szCs w:val="24"/>
        </w:rPr>
      </w:pPr>
    </w:p>
    <w:p w:rsidR="00031294" w:rsidRDefault="007E0178" w:rsidP="002E399D">
      <w:pPr>
        <w:tabs>
          <w:tab w:val="left" w:pos="426"/>
        </w:tabs>
        <w:spacing w:line="276" w:lineRule="auto"/>
        <w:rPr>
          <w:rFonts w:ascii="Arial" w:hAnsi="Arial" w:cs="Arial"/>
          <w:sz w:val="24"/>
          <w:szCs w:val="24"/>
        </w:rPr>
      </w:pPr>
      <w:r>
        <w:rPr>
          <w:rFonts w:ascii="Arial" w:hAnsi="Arial" w:cs="Arial"/>
          <w:sz w:val="24"/>
          <w:szCs w:val="24"/>
        </w:rPr>
        <w:tab/>
        <w:t>L</w:t>
      </w:r>
      <w:r w:rsidR="00031294">
        <w:rPr>
          <w:rFonts w:ascii="Arial" w:hAnsi="Arial" w:cs="Arial"/>
          <w:sz w:val="24"/>
          <w:szCs w:val="24"/>
        </w:rPr>
        <w:t>a evolución jurídica</w:t>
      </w:r>
      <w:r>
        <w:rPr>
          <w:rFonts w:ascii="Arial" w:hAnsi="Arial" w:cs="Arial"/>
          <w:sz w:val="24"/>
          <w:szCs w:val="24"/>
        </w:rPr>
        <w:t xml:space="preserve"> e</w:t>
      </w:r>
      <w:r w:rsidR="00031294">
        <w:rPr>
          <w:rFonts w:ascii="Arial" w:hAnsi="Arial" w:cs="Arial"/>
          <w:sz w:val="24"/>
          <w:szCs w:val="24"/>
        </w:rPr>
        <w:t xml:space="preserve">s la época de la mayor producción jurídica a través de “leyes </w:t>
      </w:r>
      <w:proofErr w:type="spellStart"/>
      <w:r w:rsidR="00D402EF">
        <w:rPr>
          <w:rFonts w:ascii="Arial" w:hAnsi="Arial" w:cs="Arial"/>
          <w:sz w:val="24"/>
          <w:szCs w:val="24"/>
        </w:rPr>
        <w:t>r</w:t>
      </w:r>
      <w:r w:rsidR="00031294">
        <w:rPr>
          <w:rFonts w:ascii="Arial" w:hAnsi="Arial" w:cs="Arial"/>
          <w:sz w:val="24"/>
          <w:szCs w:val="24"/>
        </w:rPr>
        <w:t>ogata</w:t>
      </w:r>
      <w:r>
        <w:rPr>
          <w:rFonts w:ascii="Arial" w:hAnsi="Arial" w:cs="Arial"/>
          <w:sz w:val="24"/>
          <w:szCs w:val="24"/>
        </w:rPr>
        <w:t>e</w:t>
      </w:r>
      <w:proofErr w:type="spellEnd"/>
      <w:r w:rsidR="00031294">
        <w:rPr>
          <w:rFonts w:ascii="Arial" w:hAnsi="Arial" w:cs="Arial"/>
          <w:sz w:val="24"/>
          <w:szCs w:val="24"/>
        </w:rPr>
        <w:t xml:space="preserve">” “plebiscitos”, </w:t>
      </w:r>
      <w:r>
        <w:rPr>
          <w:rFonts w:ascii="Arial" w:hAnsi="Arial" w:cs="Arial"/>
          <w:sz w:val="24"/>
          <w:szCs w:val="24"/>
        </w:rPr>
        <w:t>“</w:t>
      </w:r>
      <w:r w:rsidR="00031294">
        <w:rPr>
          <w:rFonts w:ascii="Arial" w:hAnsi="Arial" w:cs="Arial"/>
          <w:sz w:val="24"/>
          <w:szCs w:val="24"/>
        </w:rPr>
        <w:t xml:space="preserve">senado </w:t>
      </w:r>
      <w:proofErr w:type="spellStart"/>
      <w:r w:rsidR="00031294">
        <w:rPr>
          <w:rFonts w:ascii="Arial" w:hAnsi="Arial" w:cs="Arial"/>
          <w:sz w:val="24"/>
          <w:szCs w:val="24"/>
        </w:rPr>
        <w:t>consultos</w:t>
      </w:r>
      <w:proofErr w:type="spellEnd"/>
      <w:r>
        <w:rPr>
          <w:rFonts w:ascii="Arial" w:hAnsi="Arial" w:cs="Arial"/>
          <w:sz w:val="24"/>
          <w:szCs w:val="24"/>
        </w:rPr>
        <w:t>”</w:t>
      </w:r>
      <w:r w:rsidR="00031294">
        <w:rPr>
          <w:rFonts w:ascii="Arial" w:hAnsi="Arial" w:cs="Arial"/>
          <w:sz w:val="24"/>
          <w:szCs w:val="24"/>
        </w:rPr>
        <w:t xml:space="preserve"> y </w:t>
      </w:r>
      <w:r w:rsidR="00F93411">
        <w:rPr>
          <w:rFonts w:ascii="Arial" w:hAnsi="Arial" w:cs="Arial"/>
          <w:sz w:val="24"/>
          <w:szCs w:val="24"/>
        </w:rPr>
        <w:t>por supuesto la “</w:t>
      </w:r>
      <w:proofErr w:type="spellStart"/>
      <w:r w:rsidR="00F93411">
        <w:rPr>
          <w:rFonts w:ascii="Arial" w:hAnsi="Arial" w:cs="Arial"/>
          <w:sz w:val="24"/>
          <w:szCs w:val="24"/>
        </w:rPr>
        <w:t>iurisprudentia</w:t>
      </w:r>
      <w:proofErr w:type="spellEnd"/>
      <w:r w:rsidR="00F93411">
        <w:rPr>
          <w:rFonts w:ascii="Arial" w:hAnsi="Arial" w:cs="Arial"/>
          <w:sz w:val="24"/>
          <w:szCs w:val="24"/>
        </w:rPr>
        <w:t>” es decir, la opinión de los jurisconsultos de mayor relieve.  También surge el “</w:t>
      </w:r>
      <w:proofErr w:type="spellStart"/>
      <w:r w:rsidR="00F93411">
        <w:rPr>
          <w:rFonts w:ascii="Arial" w:hAnsi="Arial" w:cs="Arial"/>
          <w:sz w:val="24"/>
          <w:szCs w:val="24"/>
        </w:rPr>
        <w:t>ius</w:t>
      </w:r>
      <w:proofErr w:type="spellEnd"/>
      <w:r w:rsidR="00F93411">
        <w:rPr>
          <w:rFonts w:ascii="Arial" w:hAnsi="Arial" w:cs="Arial"/>
          <w:sz w:val="24"/>
          <w:szCs w:val="24"/>
        </w:rPr>
        <w:t xml:space="preserve"> </w:t>
      </w:r>
      <w:proofErr w:type="spellStart"/>
      <w:r w:rsidR="00F93411">
        <w:rPr>
          <w:rFonts w:ascii="Arial" w:hAnsi="Arial" w:cs="Arial"/>
          <w:sz w:val="24"/>
          <w:szCs w:val="24"/>
        </w:rPr>
        <w:t>honorarium</w:t>
      </w:r>
      <w:proofErr w:type="spellEnd"/>
      <w:r w:rsidR="00F93411">
        <w:rPr>
          <w:rFonts w:ascii="Arial" w:hAnsi="Arial" w:cs="Arial"/>
          <w:sz w:val="24"/>
          <w:szCs w:val="24"/>
        </w:rPr>
        <w:t xml:space="preserve"> y la figura del “pretor peregrino”.  Así mismo conocemos los edictos de los pretores y el edicto perpetuo de </w:t>
      </w:r>
      <w:proofErr w:type="spellStart"/>
      <w:r w:rsidR="00F93411">
        <w:rPr>
          <w:rFonts w:ascii="Arial" w:hAnsi="Arial" w:cs="Arial"/>
          <w:sz w:val="24"/>
          <w:szCs w:val="24"/>
        </w:rPr>
        <w:t>Salvio</w:t>
      </w:r>
      <w:proofErr w:type="spellEnd"/>
      <w:r w:rsidR="00F93411">
        <w:rPr>
          <w:rFonts w:ascii="Arial" w:hAnsi="Arial" w:cs="Arial"/>
          <w:sz w:val="24"/>
          <w:szCs w:val="24"/>
        </w:rPr>
        <w:t xml:space="preserve"> Juliano. </w:t>
      </w:r>
    </w:p>
    <w:p w:rsidR="00F93411" w:rsidRDefault="00F93411" w:rsidP="002E399D">
      <w:pPr>
        <w:tabs>
          <w:tab w:val="left" w:pos="426"/>
        </w:tabs>
        <w:spacing w:line="276" w:lineRule="auto"/>
        <w:rPr>
          <w:rFonts w:ascii="Arial" w:hAnsi="Arial" w:cs="Arial"/>
          <w:sz w:val="24"/>
          <w:szCs w:val="24"/>
        </w:rPr>
      </w:pPr>
    </w:p>
    <w:p w:rsidR="00F93411" w:rsidRDefault="00F93411" w:rsidP="002E399D">
      <w:pPr>
        <w:tabs>
          <w:tab w:val="left" w:pos="426"/>
        </w:tabs>
        <w:spacing w:line="276" w:lineRule="auto"/>
        <w:rPr>
          <w:rFonts w:ascii="Arial" w:hAnsi="Arial" w:cs="Arial"/>
          <w:sz w:val="24"/>
          <w:szCs w:val="24"/>
        </w:rPr>
      </w:pPr>
      <w:r>
        <w:rPr>
          <w:rFonts w:ascii="Arial" w:hAnsi="Arial" w:cs="Arial"/>
          <w:sz w:val="24"/>
          <w:szCs w:val="24"/>
        </w:rPr>
        <w:lastRenderedPageBreak/>
        <w:tab/>
        <w:t>c.  El imperio como evolución histórica y el Derecho Posclásico y Justinianeo como evolución jurídica.</w:t>
      </w:r>
    </w:p>
    <w:p w:rsidR="003220C9" w:rsidRDefault="003220C9" w:rsidP="002E399D">
      <w:pPr>
        <w:tabs>
          <w:tab w:val="left" w:pos="426"/>
        </w:tabs>
        <w:spacing w:line="276" w:lineRule="auto"/>
        <w:rPr>
          <w:rFonts w:ascii="Arial" w:hAnsi="Arial" w:cs="Arial"/>
          <w:sz w:val="24"/>
          <w:szCs w:val="24"/>
        </w:rPr>
      </w:pPr>
      <w:r>
        <w:rPr>
          <w:rFonts w:ascii="Arial" w:hAnsi="Arial" w:cs="Arial"/>
          <w:sz w:val="24"/>
          <w:szCs w:val="24"/>
        </w:rPr>
        <w:tab/>
        <w:t xml:space="preserve">El imperio.  Empieza con el principado o </w:t>
      </w:r>
      <w:proofErr w:type="spellStart"/>
      <w:r>
        <w:rPr>
          <w:rFonts w:ascii="Arial" w:hAnsi="Arial" w:cs="Arial"/>
          <w:sz w:val="24"/>
          <w:szCs w:val="24"/>
        </w:rPr>
        <w:t>Diarquia</w:t>
      </w:r>
      <w:proofErr w:type="spellEnd"/>
      <w:r>
        <w:rPr>
          <w:rFonts w:ascii="Arial" w:hAnsi="Arial" w:cs="Arial"/>
          <w:sz w:val="24"/>
          <w:szCs w:val="24"/>
        </w:rPr>
        <w:t>, en el cual el príncipe comparte el poder con el senado; más adelante, ya con Augusto, se transforma en una monarquía</w:t>
      </w:r>
      <w:r w:rsidR="00CE3B35">
        <w:rPr>
          <w:rFonts w:ascii="Arial" w:hAnsi="Arial" w:cs="Arial"/>
          <w:sz w:val="24"/>
          <w:szCs w:val="24"/>
        </w:rPr>
        <w:t xml:space="preserve"> que al paso del tiempo se vuelve absoluta e incluso el detentador se hace llamar César teniendo poderes dictatoriales. </w:t>
      </w:r>
    </w:p>
    <w:p w:rsidR="00CE3B35" w:rsidRDefault="00CE3B35" w:rsidP="002E399D">
      <w:pPr>
        <w:tabs>
          <w:tab w:val="left" w:pos="426"/>
        </w:tabs>
        <w:spacing w:line="276" w:lineRule="auto"/>
        <w:rPr>
          <w:rFonts w:ascii="Arial" w:hAnsi="Arial" w:cs="Arial"/>
          <w:sz w:val="24"/>
          <w:szCs w:val="24"/>
        </w:rPr>
      </w:pPr>
    </w:p>
    <w:p w:rsidR="00CE3B35" w:rsidRDefault="00CE3B35" w:rsidP="002E399D">
      <w:pPr>
        <w:tabs>
          <w:tab w:val="left" w:pos="426"/>
        </w:tabs>
        <w:spacing w:line="276" w:lineRule="auto"/>
        <w:rPr>
          <w:rFonts w:ascii="Arial" w:hAnsi="Arial" w:cs="Arial"/>
          <w:sz w:val="24"/>
          <w:szCs w:val="24"/>
        </w:rPr>
      </w:pPr>
      <w:r>
        <w:rPr>
          <w:rFonts w:ascii="Arial" w:hAnsi="Arial" w:cs="Arial"/>
          <w:sz w:val="24"/>
          <w:szCs w:val="24"/>
        </w:rPr>
        <w:tab/>
        <w:t xml:space="preserve">Los organismos como el Senado, Comicios y Magistrados se mantienen pero solo nominalmente, como figuras decorativas. </w:t>
      </w:r>
    </w:p>
    <w:p w:rsidR="00CE3B35" w:rsidRDefault="00CE3B35" w:rsidP="002E399D">
      <w:pPr>
        <w:tabs>
          <w:tab w:val="left" w:pos="426"/>
        </w:tabs>
        <w:spacing w:line="276" w:lineRule="auto"/>
        <w:rPr>
          <w:rFonts w:ascii="Arial" w:hAnsi="Arial" w:cs="Arial"/>
          <w:sz w:val="24"/>
          <w:szCs w:val="24"/>
        </w:rPr>
      </w:pPr>
    </w:p>
    <w:p w:rsidR="00CE3B35" w:rsidRDefault="00CE3B35" w:rsidP="002E399D">
      <w:pPr>
        <w:tabs>
          <w:tab w:val="left" w:pos="426"/>
        </w:tabs>
        <w:spacing w:line="276" w:lineRule="auto"/>
        <w:rPr>
          <w:rFonts w:ascii="Arial" w:hAnsi="Arial" w:cs="Arial"/>
          <w:sz w:val="24"/>
          <w:szCs w:val="24"/>
        </w:rPr>
      </w:pPr>
      <w:r>
        <w:rPr>
          <w:rFonts w:ascii="Arial" w:hAnsi="Arial" w:cs="Arial"/>
          <w:sz w:val="24"/>
          <w:szCs w:val="24"/>
        </w:rPr>
        <w:tab/>
        <w:t xml:space="preserve">El César era quien </w:t>
      </w:r>
      <w:r w:rsidR="00E86AAD">
        <w:rPr>
          <w:rFonts w:ascii="Arial" w:hAnsi="Arial" w:cs="Arial"/>
          <w:sz w:val="24"/>
          <w:szCs w:val="24"/>
        </w:rPr>
        <w:t xml:space="preserve">mandaba al ejército, hacía leyes, gobernaba las provincias, administraba justicia, elegía a los senadores y al tribuno de la plebe. </w:t>
      </w:r>
    </w:p>
    <w:p w:rsidR="00E86AAD" w:rsidRDefault="00E86AAD" w:rsidP="002E399D">
      <w:pPr>
        <w:tabs>
          <w:tab w:val="left" w:pos="426"/>
        </w:tabs>
        <w:spacing w:line="276" w:lineRule="auto"/>
        <w:rPr>
          <w:rFonts w:ascii="Arial" w:hAnsi="Arial" w:cs="Arial"/>
          <w:sz w:val="24"/>
          <w:szCs w:val="24"/>
        </w:rPr>
      </w:pPr>
    </w:p>
    <w:p w:rsidR="00E86AAD" w:rsidRDefault="00E86AAD" w:rsidP="002E399D">
      <w:pPr>
        <w:tabs>
          <w:tab w:val="left" w:pos="426"/>
        </w:tabs>
        <w:spacing w:line="276" w:lineRule="auto"/>
        <w:rPr>
          <w:rFonts w:ascii="Arial" w:hAnsi="Arial" w:cs="Arial"/>
          <w:sz w:val="24"/>
          <w:szCs w:val="24"/>
        </w:rPr>
      </w:pPr>
      <w:r>
        <w:rPr>
          <w:rFonts w:ascii="Arial" w:hAnsi="Arial" w:cs="Arial"/>
          <w:sz w:val="24"/>
          <w:szCs w:val="24"/>
        </w:rPr>
        <w:tab/>
        <w:t>La evolución jurídica</w:t>
      </w:r>
      <w:proofErr w:type="gramStart"/>
      <w:r w:rsidR="007E0178">
        <w:rPr>
          <w:rFonts w:ascii="Arial" w:hAnsi="Arial" w:cs="Arial"/>
          <w:sz w:val="24"/>
          <w:szCs w:val="24"/>
        </w:rPr>
        <w:t>:  Dos</w:t>
      </w:r>
      <w:proofErr w:type="gramEnd"/>
      <w:r w:rsidR="007E0178">
        <w:rPr>
          <w:rFonts w:ascii="Arial" w:hAnsi="Arial" w:cs="Arial"/>
          <w:sz w:val="24"/>
          <w:szCs w:val="24"/>
        </w:rPr>
        <w:t xml:space="preserve"> formas </w:t>
      </w:r>
      <w:r w:rsidR="00804976">
        <w:rPr>
          <w:rFonts w:ascii="Arial" w:hAnsi="Arial" w:cs="Arial"/>
          <w:sz w:val="24"/>
          <w:szCs w:val="24"/>
        </w:rPr>
        <w:t xml:space="preserve">contemplan esta etapa:  La posclásica y la justinianea.  En la primera dejan de existir las “leyes </w:t>
      </w:r>
      <w:proofErr w:type="spellStart"/>
      <w:r w:rsidR="00804976">
        <w:rPr>
          <w:rFonts w:ascii="Arial" w:hAnsi="Arial" w:cs="Arial"/>
          <w:sz w:val="24"/>
          <w:szCs w:val="24"/>
        </w:rPr>
        <w:t>rogate</w:t>
      </w:r>
      <w:proofErr w:type="spellEnd"/>
      <w:r w:rsidR="00804976">
        <w:rPr>
          <w:rFonts w:ascii="Arial" w:hAnsi="Arial" w:cs="Arial"/>
          <w:sz w:val="24"/>
          <w:szCs w:val="24"/>
        </w:rPr>
        <w:t xml:space="preserve">”, los plebiscitos” y los “senadoconsultos”.  El </w:t>
      </w:r>
      <w:proofErr w:type="spellStart"/>
      <w:r w:rsidR="00804976">
        <w:rPr>
          <w:rFonts w:ascii="Arial" w:hAnsi="Arial" w:cs="Arial"/>
          <w:sz w:val="24"/>
          <w:szCs w:val="24"/>
        </w:rPr>
        <w:t>ius</w:t>
      </w:r>
      <w:proofErr w:type="spellEnd"/>
      <w:r w:rsidR="00804976">
        <w:rPr>
          <w:rFonts w:ascii="Arial" w:hAnsi="Arial" w:cs="Arial"/>
          <w:sz w:val="24"/>
          <w:szCs w:val="24"/>
        </w:rPr>
        <w:t xml:space="preserve"> </w:t>
      </w:r>
      <w:proofErr w:type="spellStart"/>
      <w:r w:rsidR="00804976">
        <w:rPr>
          <w:rFonts w:ascii="Arial" w:hAnsi="Arial" w:cs="Arial"/>
          <w:sz w:val="24"/>
          <w:szCs w:val="24"/>
        </w:rPr>
        <w:t>honorarium</w:t>
      </w:r>
      <w:proofErr w:type="spellEnd"/>
      <w:r w:rsidR="00804976">
        <w:rPr>
          <w:rFonts w:ascii="Arial" w:hAnsi="Arial" w:cs="Arial"/>
          <w:sz w:val="24"/>
          <w:szCs w:val="24"/>
        </w:rPr>
        <w:t xml:space="preserve"> ha sido incorporado al </w:t>
      </w:r>
      <w:proofErr w:type="spellStart"/>
      <w:r w:rsidR="00804976">
        <w:rPr>
          <w:rFonts w:ascii="Arial" w:hAnsi="Arial" w:cs="Arial"/>
          <w:sz w:val="24"/>
          <w:szCs w:val="24"/>
        </w:rPr>
        <w:t>ius</w:t>
      </w:r>
      <w:proofErr w:type="spellEnd"/>
      <w:r w:rsidR="00804976">
        <w:rPr>
          <w:rFonts w:ascii="Arial" w:hAnsi="Arial" w:cs="Arial"/>
          <w:sz w:val="24"/>
          <w:szCs w:val="24"/>
        </w:rPr>
        <w:t xml:space="preserve"> </w:t>
      </w:r>
      <w:proofErr w:type="spellStart"/>
      <w:r w:rsidR="00804976">
        <w:rPr>
          <w:rFonts w:ascii="Arial" w:hAnsi="Arial" w:cs="Arial"/>
          <w:sz w:val="24"/>
          <w:szCs w:val="24"/>
        </w:rPr>
        <w:t>civile</w:t>
      </w:r>
      <w:proofErr w:type="spellEnd"/>
      <w:r w:rsidR="00804976">
        <w:rPr>
          <w:rFonts w:ascii="Arial" w:hAnsi="Arial" w:cs="Arial"/>
          <w:sz w:val="24"/>
          <w:szCs w:val="24"/>
        </w:rPr>
        <w:t>; de igual manera la “</w:t>
      </w:r>
      <w:proofErr w:type="spellStart"/>
      <w:r w:rsidR="00804976">
        <w:rPr>
          <w:rFonts w:ascii="Arial" w:hAnsi="Arial" w:cs="Arial"/>
          <w:sz w:val="24"/>
          <w:szCs w:val="24"/>
        </w:rPr>
        <w:t>iurisprudentia</w:t>
      </w:r>
      <w:proofErr w:type="spellEnd"/>
      <w:r w:rsidR="00804976">
        <w:rPr>
          <w:rFonts w:ascii="Arial" w:hAnsi="Arial" w:cs="Arial"/>
          <w:sz w:val="24"/>
          <w:szCs w:val="24"/>
        </w:rPr>
        <w:t>” pierde su importancia, ¿a qu</w:t>
      </w:r>
      <w:r w:rsidR="004A5BD2">
        <w:rPr>
          <w:rFonts w:ascii="Arial" w:hAnsi="Arial" w:cs="Arial"/>
          <w:sz w:val="24"/>
          <w:szCs w:val="24"/>
        </w:rPr>
        <w:t>é</w:t>
      </w:r>
      <w:r w:rsidR="00804976">
        <w:rPr>
          <w:rFonts w:ascii="Arial" w:hAnsi="Arial" w:cs="Arial"/>
          <w:sz w:val="24"/>
          <w:szCs w:val="24"/>
        </w:rPr>
        <w:t xml:space="preserve"> se debe lo anterior?</w:t>
      </w:r>
      <w:r w:rsidR="00D33D84">
        <w:rPr>
          <w:rFonts w:ascii="Arial" w:hAnsi="Arial" w:cs="Arial"/>
          <w:sz w:val="24"/>
          <w:szCs w:val="24"/>
        </w:rPr>
        <w:t xml:space="preserve"> </w:t>
      </w:r>
      <w:r w:rsidR="004A5BD2">
        <w:rPr>
          <w:rFonts w:ascii="Arial" w:hAnsi="Arial" w:cs="Arial"/>
          <w:sz w:val="24"/>
          <w:szCs w:val="24"/>
        </w:rPr>
        <w:t xml:space="preserve"> </w:t>
      </w:r>
      <w:proofErr w:type="gramStart"/>
      <w:r w:rsidR="004A5BD2">
        <w:rPr>
          <w:rFonts w:ascii="Arial" w:hAnsi="Arial" w:cs="Arial"/>
          <w:sz w:val="24"/>
          <w:szCs w:val="24"/>
        </w:rPr>
        <w:t>el</w:t>
      </w:r>
      <w:proofErr w:type="gramEnd"/>
      <w:r w:rsidR="004A5BD2">
        <w:rPr>
          <w:rFonts w:ascii="Arial" w:hAnsi="Arial" w:cs="Arial"/>
          <w:sz w:val="24"/>
          <w:szCs w:val="24"/>
        </w:rPr>
        <w:t xml:space="preserve"> poder que el emperador tiene sobre toda la organización quedando como fuente del derecho </w:t>
      </w:r>
      <w:r w:rsidR="00FC074D">
        <w:rPr>
          <w:rFonts w:ascii="Arial" w:hAnsi="Arial" w:cs="Arial"/>
          <w:sz w:val="24"/>
          <w:szCs w:val="24"/>
        </w:rPr>
        <w:t>las “constituciones imperiales”.</w:t>
      </w:r>
    </w:p>
    <w:p w:rsidR="00FC074D" w:rsidRDefault="00FC074D" w:rsidP="002E399D">
      <w:pPr>
        <w:tabs>
          <w:tab w:val="left" w:pos="426"/>
        </w:tabs>
        <w:spacing w:line="276" w:lineRule="auto"/>
        <w:rPr>
          <w:rFonts w:ascii="Arial" w:hAnsi="Arial" w:cs="Arial"/>
          <w:sz w:val="24"/>
          <w:szCs w:val="24"/>
        </w:rPr>
      </w:pPr>
    </w:p>
    <w:p w:rsidR="00D402EF" w:rsidRDefault="00FC074D" w:rsidP="002E399D">
      <w:pPr>
        <w:tabs>
          <w:tab w:val="left" w:pos="426"/>
        </w:tabs>
        <w:spacing w:line="276" w:lineRule="auto"/>
        <w:rPr>
          <w:rFonts w:ascii="Arial" w:hAnsi="Arial" w:cs="Arial"/>
          <w:sz w:val="24"/>
          <w:szCs w:val="24"/>
        </w:rPr>
      </w:pPr>
      <w:r>
        <w:rPr>
          <w:rFonts w:ascii="Arial" w:hAnsi="Arial" w:cs="Arial"/>
          <w:sz w:val="24"/>
          <w:szCs w:val="24"/>
        </w:rPr>
        <w:tab/>
        <w:t xml:space="preserve">Además cuatro grandes acontecimientos influyen en la vida romana en esta época:  </w:t>
      </w:r>
    </w:p>
    <w:p w:rsidR="00FC074D" w:rsidRDefault="00D402EF" w:rsidP="002E399D">
      <w:pPr>
        <w:tabs>
          <w:tab w:val="left" w:pos="426"/>
        </w:tabs>
        <w:spacing w:line="276" w:lineRule="auto"/>
        <w:rPr>
          <w:rFonts w:ascii="Arial" w:hAnsi="Arial" w:cs="Arial"/>
          <w:sz w:val="24"/>
          <w:szCs w:val="24"/>
        </w:rPr>
      </w:pPr>
      <w:r>
        <w:rPr>
          <w:rFonts w:ascii="Arial" w:hAnsi="Arial" w:cs="Arial"/>
          <w:sz w:val="24"/>
          <w:szCs w:val="24"/>
        </w:rPr>
        <w:tab/>
      </w:r>
      <w:r w:rsidR="00FC074D">
        <w:rPr>
          <w:rFonts w:ascii="Arial" w:hAnsi="Arial" w:cs="Arial"/>
          <w:sz w:val="24"/>
          <w:szCs w:val="24"/>
        </w:rPr>
        <w:t xml:space="preserve">La cristianización; la socialización del derecho; la helenización y la vulgarización. </w:t>
      </w:r>
    </w:p>
    <w:p w:rsidR="00FC074D" w:rsidRDefault="00FC074D" w:rsidP="002E399D">
      <w:pPr>
        <w:tabs>
          <w:tab w:val="left" w:pos="426"/>
        </w:tabs>
        <w:spacing w:line="276" w:lineRule="auto"/>
        <w:rPr>
          <w:rFonts w:ascii="Arial" w:hAnsi="Arial" w:cs="Arial"/>
          <w:sz w:val="24"/>
          <w:szCs w:val="24"/>
        </w:rPr>
      </w:pPr>
    </w:p>
    <w:p w:rsidR="00FC074D" w:rsidRDefault="00FC074D" w:rsidP="002E399D">
      <w:pPr>
        <w:tabs>
          <w:tab w:val="left" w:pos="426"/>
        </w:tabs>
        <w:spacing w:line="276" w:lineRule="auto"/>
        <w:rPr>
          <w:rFonts w:ascii="Arial" w:hAnsi="Arial" w:cs="Arial"/>
          <w:sz w:val="24"/>
          <w:szCs w:val="24"/>
        </w:rPr>
      </w:pPr>
      <w:r>
        <w:rPr>
          <w:rFonts w:ascii="Arial" w:hAnsi="Arial" w:cs="Arial"/>
          <w:sz w:val="24"/>
          <w:szCs w:val="24"/>
        </w:rPr>
        <w:tab/>
        <w:t>Dentro del posclásico se expiden compilaciones como el “</w:t>
      </w:r>
      <w:proofErr w:type="spellStart"/>
      <w:r>
        <w:rPr>
          <w:rFonts w:ascii="Arial" w:hAnsi="Arial" w:cs="Arial"/>
          <w:sz w:val="24"/>
          <w:szCs w:val="24"/>
        </w:rPr>
        <w:t>Codex</w:t>
      </w:r>
      <w:proofErr w:type="spellEnd"/>
      <w:r>
        <w:rPr>
          <w:rFonts w:ascii="Arial" w:hAnsi="Arial" w:cs="Arial"/>
          <w:sz w:val="24"/>
          <w:szCs w:val="24"/>
        </w:rPr>
        <w:t xml:space="preserve"> </w:t>
      </w:r>
      <w:proofErr w:type="spellStart"/>
      <w:r>
        <w:rPr>
          <w:rFonts w:ascii="Arial" w:hAnsi="Arial" w:cs="Arial"/>
          <w:sz w:val="24"/>
          <w:szCs w:val="24"/>
        </w:rPr>
        <w:t>Theodosi</w:t>
      </w:r>
      <w:r w:rsidR="00D402EF">
        <w:rPr>
          <w:rFonts w:ascii="Arial" w:hAnsi="Arial" w:cs="Arial"/>
          <w:sz w:val="24"/>
          <w:szCs w:val="24"/>
        </w:rPr>
        <w:t>a</w:t>
      </w:r>
      <w:r>
        <w:rPr>
          <w:rFonts w:ascii="Arial" w:hAnsi="Arial" w:cs="Arial"/>
          <w:sz w:val="24"/>
          <w:szCs w:val="24"/>
        </w:rPr>
        <w:t>nus</w:t>
      </w:r>
      <w:proofErr w:type="spellEnd"/>
      <w:r>
        <w:rPr>
          <w:rFonts w:ascii="Arial" w:hAnsi="Arial" w:cs="Arial"/>
          <w:sz w:val="24"/>
          <w:szCs w:val="24"/>
        </w:rPr>
        <w:t>” recopilación de las constituciones que habían formado el “</w:t>
      </w:r>
      <w:proofErr w:type="spellStart"/>
      <w:r>
        <w:rPr>
          <w:rFonts w:ascii="Arial" w:hAnsi="Arial" w:cs="Arial"/>
          <w:sz w:val="24"/>
          <w:szCs w:val="24"/>
        </w:rPr>
        <w:t>Codex</w:t>
      </w:r>
      <w:proofErr w:type="spellEnd"/>
      <w:r>
        <w:rPr>
          <w:rFonts w:ascii="Arial" w:hAnsi="Arial" w:cs="Arial"/>
          <w:sz w:val="24"/>
          <w:szCs w:val="24"/>
        </w:rPr>
        <w:t xml:space="preserve"> </w:t>
      </w:r>
      <w:proofErr w:type="spellStart"/>
      <w:r>
        <w:rPr>
          <w:rFonts w:ascii="Arial" w:hAnsi="Arial" w:cs="Arial"/>
          <w:sz w:val="24"/>
          <w:szCs w:val="24"/>
        </w:rPr>
        <w:t>Gregorianus</w:t>
      </w:r>
      <w:proofErr w:type="spellEnd"/>
      <w:r>
        <w:rPr>
          <w:rFonts w:ascii="Arial" w:hAnsi="Arial" w:cs="Arial"/>
          <w:sz w:val="24"/>
          <w:szCs w:val="24"/>
        </w:rPr>
        <w:t>” y el “</w:t>
      </w:r>
      <w:proofErr w:type="spellStart"/>
      <w:r>
        <w:rPr>
          <w:rFonts w:ascii="Arial" w:hAnsi="Arial" w:cs="Arial"/>
          <w:sz w:val="24"/>
          <w:szCs w:val="24"/>
        </w:rPr>
        <w:t>Codex</w:t>
      </w:r>
      <w:proofErr w:type="spellEnd"/>
      <w:r>
        <w:rPr>
          <w:rFonts w:ascii="Arial" w:hAnsi="Arial" w:cs="Arial"/>
          <w:sz w:val="24"/>
          <w:szCs w:val="24"/>
        </w:rPr>
        <w:t xml:space="preserve"> </w:t>
      </w:r>
      <w:proofErr w:type="spellStart"/>
      <w:r>
        <w:rPr>
          <w:rFonts w:ascii="Arial" w:hAnsi="Arial" w:cs="Arial"/>
          <w:sz w:val="24"/>
          <w:szCs w:val="24"/>
        </w:rPr>
        <w:t>Hermogenianus</w:t>
      </w:r>
      <w:proofErr w:type="spellEnd"/>
      <w:r>
        <w:rPr>
          <w:rFonts w:ascii="Arial" w:hAnsi="Arial" w:cs="Arial"/>
          <w:sz w:val="24"/>
          <w:szCs w:val="24"/>
        </w:rPr>
        <w:t xml:space="preserve">” Las Legislaciones para los pueblos bárbaros, por ejemplo, la </w:t>
      </w:r>
      <w:proofErr w:type="spellStart"/>
      <w:r>
        <w:rPr>
          <w:rFonts w:ascii="Arial" w:hAnsi="Arial" w:cs="Arial"/>
          <w:sz w:val="24"/>
          <w:szCs w:val="24"/>
        </w:rPr>
        <w:t>Lex</w:t>
      </w:r>
      <w:proofErr w:type="spellEnd"/>
      <w:r>
        <w:rPr>
          <w:rFonts w:ascii="Arial" w:hAnsi="Arial" w:cs="Arial"/>
          <w:sz w:val="24"/>
          <w:szCs w:val="24"/>
        </w:rPr>
        <w:t xml:space="preserve"> Romana </w:t>
      </w:r>
      <w:proofErr w:type="spellStart"/>
      <w:r>
        <w:rPr>
          <w:rFonts w:ascii="Arial" w:hAnsi="Arial" w:cs="Arial"/>
          <w:sz w:val="24"/>
          <w:szCs w:val="24"/>
        </w:rPr>
        <w:t>Visigothorum</w:t>
      </w:r>
      <w:proofErr w:type="spellEnd"/>
      <w:r>
        <w:rPr>
          <w:rFonts w:ascii="Arial" w:hAnsi="Arial" w:cs="Arial"/>
          <w:sz w:val="24"/>
          <w:szCs w:val="24"/>
        </w:rPr>
        <w:t xml:space="preserve">” “La </w:t>
      </w:r>
      <w:proofErr w:type="spellStart"/>
      <w:r>
        <w:rPr>
          <w:rFonts w:ascii="Arial" w:hAnsi="Arial" w:cs="Arial"/>
          <w:sz w:val="24"/>
          <w:szCs w:val="24"/>
        </w:rPr>
        <w:t>Lex</w:t>
      </w:r>
      <w:proofErr w:type="spellEnd"/>
      <w:r>
        <w:rPr>
          <w:rFonts w:ascii="Arial" w:hAnsi="Arial" w:cs="Arial"/>
          <w:sz w:val="24"/>
          <w:szCs w:val="24"/>
        </w:rPr>
        <w:t xml:space="preserve"> </w:t>
      </w:r>
      <w:proofErr w:type="spellStart"/>
      <w:r>
        <w:rPr>
          <w:rFonts w:ascii="Arial" w:hAnsi="Arial" w:cs="Arial"/>
          <w:sz w:val="24"/>
          <w:szCs w:val="24"/>
        </w:rPr>
        <w:t>Burgundionum</w:t>
      </w:r>
      <w:proofErr w:type="spellEnd"/>
      <w:r>
        <w:rPr>
          <w:rFonts w:ascii="Arial" w:hAnsi="Arial" w:cs="Arial"/>
          <w:sz w:val="24"/>
          <w:szCs w:val="24"/>
        </w:rPr>
        <w:t xml:space="preserve">, el edicto del Rey </w:t>
      </w:r>
      <w:proofErr w:type="spellStart"/>
      <w:r>
        <w:rPr>
          <w:rFonts w:ascii="Arial" w:hAnsi="Arial" w:cs="Arial"/>
          <w:sz w:val="24"/>
          <w:szCs w:val="24"/>
        </w:rPr>
        <w:t>Teodórico</w:t>
      </w:r>
      <w:proofErr w:type="spellEnd"/>
      <w:r>
        <w:rPr>
          <w:rFonts w:ascii="Arial" w:hAnsi="Arial" w:cs="Arial"/>
          <w:sz w:val="24"/>
          <w:szCs w:val="24"/>
        </w:rPr>
        <w:t xml:space="preserve"> y el libro sirio – romano de derecho. </w:t>
      </w:r>
    </w:p>
    <w:p w:rsidR="00FC074D" w:rsidRDefault="00FC074D" w:rsidP="002E399D">
      <w:pPr>
        <w:tabs>
          <w:tab w:val="left" w:pos="426"/>
        </w:tabs>
        <w:spacing w:line="276" w:lineRule="auto"/>
        <w:rPr>
          <w:rFonts w:ascii="Arial" w:hAnsi="Arial" w:cs="Arial"/>
          <w:sz w:val="24"/>
          <w:szCs w:val="24"/>
        </w:rPr>
      </w:pPr>
    </w:p>
    <w:p w:rsidR="00FC074D" w:rsidRDefault="00FC074D" w:rsidP="002E399D">
      <w:pPr>
        <w:tabs>
          <w:tab w:val="left" w:pos="426"/>
        </w:tabs>
        <w:spacing w:line="276" w:lineRule="auto"/>
        <w:rPr>
          <w:rFonts w:ascii="Arial" w:hAnsi="Arial" w:cs="Arial"/>
          <w:sz w:val="24"/>
          <w:szCs w:val="24"/>
        </w:rPr>
      </w:pPr>
      <w:r>
        <w:rPr>
          <w:rFonts w:ascii="Arial" w:hAnsi="Arial" w:cs="Arial"/>
          <w:sz w:val="24"/>
          <w:szCs w:val="24"/>
        </w:rPr>
        <w:tab/>
        <w:t xml:space="preserve">La segunda, que traía su nombre del emperador Justiniano, magnífico </w:t>
      </w:r>
      <w:proofErr w:type="spellStart"/>
      <w:r>
        <w:rPr>
          <w:rFonts w:ascii="Arial" w:hAnsi="Arial" w:cs="Arial"/>
          <w:sz w:val="24"/>
          <w:szCs w:val="24"/>
        </w:rPr>
        <w:t>complilador</w:t>
      </w:r>
      <w:proofErr w:type="spellEnd"/>
      <w:r>
        <w:rPr>
          <w:rFonts w:ascii="Arial" w:hAnsi="Arial" w:cs="Arial"/>
          <w:sz w:val="24"/>
          <w:szCs w:val="24"/>
        </w:rPr>
        <w:t xml:space="preserve"> del Derecho Romano a través de su magna obra jurídica el “Corpus Iuris </w:t>
      </w:r>
      <w:proofErr w:type="spellStart"/>
      <w:r>
        <w:rPr>
          <w:rFonts w:ascii="Arial" w:hAnsi="Arial" w:cs="Arial"/>
          <w:sz w:val="24"/>
          <w:szCs w:val="24"/>
        </w:rPr>
        <w:t>Civile</w:t>
      </w:r>
      <w:proofErr w:type="spellEnd"/>
      <w:r>
        <w:rPr>
          <w:rFonts w:ascii="Arial" w:hAnsi="Arial" w:cs="Arial"/>
          <w:sz w:val="24"/>
          <w:szCs w:val="24"/>
        </w:rPr>
        <w:t xml:space="preserve">” realizada en la primera mitad del siglo VI D. de C. en Constantinopla abajo la dirección de eminente jurista </w:t>
      </w:r>
      <w:proofErr w:type="spellStart"/>
      <w:r>
        <w:rPr>
          <w:rFonts w:ascii="Arial" w:hAnsi="Arial" w:cs="Arial"/>
          <w:sz w:val="24"/>
          <w:szCs w:val="24"/>
        </w:rPr>
        <w:t>Tribuniano</w:t>
      </w:r>
      <w:proofErr w:type="spellEnd"/>
      <w:r>
        <w:rPr>
          <w:rFonts w:ascii="Arial" w:hAnsi="Arial" w:cs="Arial"/>
          <w:sz w:val="24"/>
          <w:szCs w:val="24"/>
        </w:rPr>
        <w:t xml:space="preserve">. </w:t>
      </w:r>
    </w:p>
    <w:p w:rsidR="00FC074D" w:rsidRDefault="00FC074D" w:rsidP="002E399D">
      <w:pPr>
        <w:tabs>
          <w:tab w:val="left" w:pos="426"/>
        </w:tabs>
        <w:spacing w:line="276" w:lineRule="auto"/>
        <w:rPr>
          <w:rFonts w:ascii="Arial" w:hAnsi="Arial" w:cs="Arial"/>
          <w:sz w:val="24"/>
          <w:szCs w:val="24"/>
        </w:rPr>
      </w:pPr>
    </w:p>
    <w:p w:rsidR="00FC074D" w:rsidRDefault="00FC074D" w:rsidP="002E399D">
      <w:pPr>
        <w:tabs>
          <w:tab w:val="left" w:pos="426"/>
        </w:tabs>
        <w:spacing w:line="276" w:lineRule="auto"/>
        <w:rPr>
          <w:rFonts w:ascii="Arial" w:hAnsi="Arial" w:cs="Arial"/>
          <w:sz w:val="24"/>
          <w:szCs w:val="24"/>
        </w:rPr>
      </w:pPr>
      <w:r>
        <w:rPr>
          <w:rFonts w:ascii="Arial" w:hAnsi="Arial" w:cs="Arial"/>
          <w:sz w:val="24"/>
          <w:szCs w:val="24"/>
        </w:rPr>
        <w:lastRenderedPageBreak/>
        <w:tab/>
        <w:t>Esta monumental obra jurídica se divide en 4 partes, tres de ellos basados en la producción jurídica clásica y la cuarta en las constituciones del propio Justiniano denominadas “</w:t>
      </w:r>
      <w:proofErr w:type="spellStart"/>
      <w:r>
        <w:rPr>
          <w:rFonts w:ascii="Arial" w:hAnsi="Arial" w:cs="Arial"/>
          <w:sz w:val="24"/>
          <w:szCs w:val="24"/>
        </w:rPr>
        <w:t>novellae</w:t>
      </w:r>
      <w:proofErr w:type="spellEnd"/>
      <w:r>
        <w:rPr>
          <w:rFonts w:ascii="Arial" w:hAnsi="Arial" w:cs="Arial"/>
          <w:sz w:val="24"/>
          <w:szCs w:val="24"/>
        </w:rPr>
        <w:t>”</w:t>
      </w:r>
      <w:r w:rsidR="00700B21">
        <w:rPr>
          <w:rFonts w:ascii="Arial" w:hAnsi="Arial" w:cs="Arial"/>
          <w:sz w:val="24"/>
          <w:szCs w:val="24"/>
        </w:rPr>
        <w:t xml:space="preserve">. </w:t>
      </w:r>
    </w:p>
    <w:p w:rsidR="00700B21" w:rsidRDefault="00700B21" w:rsidP="002E399D">
      <w:pPr>
        <w:tabs>
          <w:tab w:val="left" w:pos="426"/>
        </w:tabs>
        <w:spacing w:line="276" w:lineRule="auto"/>
        <w:rPr>
          <w:rFonts w:ascii="Arial" w:hAnsi="Arial" w:cs="Arial"/>
          <w:sz w:val="24"/>
          <w:szCs w:val="24"/>
        </w:rPr>
      </w:pPr>
    </w:p>
    <w:p w:rsidR="00700B21" w:rsidRDefault="00700B21" w:rsidP="002E399D">
      <w:pPr>
        <w:tabs>
          <w:tab w:val="left" w:pos="426"/>
        </w:tabs>
        <w:spacing w:line="276" w:lineRule="auto"/>
        <w:rPr>
          <w:rFonts w:ascii="Arial" w:hAnsi="Arial" w:cs="Arial"/>
          <w:sz w:val="24"/>
          <w:szCs w:val="24"/>
        </w:rPr>
      </w:pPr>
      <w:r>
        <w:rPr>
          <w:rFonts w:ascii="Arial" w:hAnsi="Arial" w:cs="Arial"/>
          <w:sz w:val="24"/>
          <w:szCs w:val="24"/>
        </w:rPr>
        <w:tab/>
        <w:t>Primera parte</w:t>
      </w:r>
      <w:proofErr w:type="gramStart"/>
      <w:r>
        <w:rPr>
          <w:rFonts w:ascii="Arial" w:hAnsi="Arial" w:cs="Arial"/>
          <w:sz w:val="24"/>
          <w:szCs w:val="24"/>
        </w:rPr>
        <w:t>:  Las</w:t>
      </w:r>
      <w:proofErr w:type="gramEnd"/>
      <w:r>
        <w:rPr>
          <w:rFonts w:ascii="Arial" w:hAnsi="Arial" w:cs="Arial"/>
          <w:sz w:val="24"/>
          <w:szCs w:val="24"/>
        </w:rPr>
        <w:t xml:space="preserve"> instituciones: apretada síntesis </w:t>
      </w:r>
      <w:r w:rsidR="00D402EF">
        <w:rPr>
          <w:rFonts w:ascii="Arial" w:hAnsi="Arial" w:cs="Arial"/>
          <w:sz w:val="24"/>
          <w:szCs w:val="24"/>
        </w:rPr>
        <w:t>d</w:t>
      </w:r>
      <w:r>
        <w:rPr>
          <w:rFonts w:ascii="Arial" w:hAnsi="Arial" w:cs="Arial"/>
          <w:sz w:val="24"/>
          <w:szCs w:val="24"/>
        </w:rPr>
        <w:t xml:space="preserve">e 4 libros, de preceptos y doctrina. </w:t>
      </w:r>
    </w:p>
    <w:p w:rsidR="00700B21" w:rsidRDefault="00700B21" w:rsidP="002E399D">
      <w:pPr>
        <w:tabs>
          <w:tab w:val="left" w:pos="426"/>
        </w:tabs>
        <w:spacing w:line="276" w:lineRule="auto"/>
        <w:rPr>
          <w:rFonts w:ascii="Arial" w:hAnsi="Arial" w:cs="Arial"/>
          <w:sz w:val="24"/>
          <w:szCs w:val="24"/>
        </w:rPr>
      </w:pPr>
    </w:p>
    <w:p w:rsidR="00700B21" w:rsidRDefault="00700B21" w:rsidP="002E399D">
      <w:pPr>
        <w:tabs>
          <w:tab w:val="left" w:pos="426"/>
        </w:tabs>
        <w:spacing w:line="276" w:lineRule="auto"/>
        <w:rPr>
          <w:rFonts w:ascii="Arial" w:hAnsi="Arial" w:cs="Arial"/>
          <w:sz w:val="24"/>
          <w:szCs w:val="24"/>
        </w:rPr>
      </w:pPr>
      <w:r>
        <w:rPr>
          <w:rFonts w:ascii="Arial" w:hAnsi="Arial" w:cs="Arial"/>
          <w:sz w:val="24"/>
          <w:szCs w:val="24"/>
        </w:rPr>
        <w:tab/>
        <w:t>Segunda parte</w:t>
      </w:r>
      <w:proofErr w:type="gramStart"/>
      <w:r>
        <w:rPr>
          <w:rFonts w:ascii="Arial" w:hAnsi="Arial" w:cs="Arial"/>
          <w:sz w:val="24"/>
          <w:szCs w:val="24"/>
        </w:rPr>
        <w:t>:  El</w:t>
      </w:r>
      <w:proofErr w:type="gramEnd"/>
      <w:r>
        <w:rPr>
          <w:rFonts w:ascii="Arial" w:hAnsi="Arial" w:cs="Arial"/>
          <w:sz w:val="24"/>
          <w:szCs w:val="24"/>
        </w:rPr>
        <w:t xml:space="preserve"> di</w:t>
      </w:r>
      <w:r w:rsidR="00D402EF">
        <w:rPr>
          <w:rFonts w:ascii="Arial" w:hAnsi="Arial" w:cs="Arial"/>
          <w:sz w:val="24"/>
          <w:szCs w:val="24"/>
        </w:rPr>
        <w:t>gesto a Pandecta</w:t>
      </w:r>
      <w:r>
        <w:rPr>
          <w:rFonts w:ascii="Arial" w:hAnsi="Arial" w:cs="Arial"/>
          <w:sz w:val="24"/>
          <w:szCs w:val="24"/>
        </w:rPr>
        <w:t xml:space="preserve">s:  recopilación de obras de 39 grandes juristas.  Forma 50 libros. </w:t>
      </w:r>
    </w:p>
    <w:p w:rsidR="00700B21" w:rsidRDefault="00700B21" w:rsidP="002E399D">
      <w:pPr>
        <w:tabs>
          <w:tab w:val="left" w:pos="426"/>
        </w:tabs>
        <w:spacing w:line="276" w:lineRule="auto"/>
        <w:rPr>
          <w:rFonts w:ascii="Arial" w:hAnsi="Arial" w:cs="Arial"/>
          <w:sz w:val="24"/>
          <w:szCs w:val="24"/>
        </w:rPr>
      </w:pPr>
    </w:p>
    <w:p w:rsidR="00700B21" w:rsidRDefault="00700B21" w:rsidP="002E399D">
      <w:pPr>
        <w:tabs>
          <w:tab w:val="left" w:pos="426"/>
        </w:tabs>
        <w:spacing w:line="276" w:lineRule="auto"/>
        <w:rPr>
          <w:rFonts w:ascii="Arial" w:hAnsi="Arial" w:cs="Arial"/>
          <w:sz w:val="24"/>
          <w:szCs w:val="24"/>
        </w:rPr>
      </w:pPr>
      <w:r>
        <w:rPr>
          <w:rFonts w:ascii="Arial" w:hAnsi="Arial" w:cs="Arial"/>
          <w:sz w:val="24"/>
          <w:szCs w:val="24"/>
        </w:rPr>
        <w:tab/>
        <w:t>Tercera parte</w:t>
      </w:r>
      <w:proofErr w:type="gramStart"/>
      <w:r>
        <w:rPr>
          <w:rFonts w:ascii="Arial" w:hAnsi="Arial" w:cs="Arial"/>
          <w:sz w:val="24"/>
          <w:szCs w:val="24"/>
        </w:rPr>
        <w:t>:  El</w:t>
      </w:r>
      <w:proofErr w:type="gramEnd"/>
      <w:r>
        <w:rPr>
          <w:rFonts w:ascii="Arial" w:hAnsi="Arial" w:cs="Arial"/>
          <w:sz w:val="24"/>
          <w:szCs w:val="24"/>
        </w:rPr>
        <w:t xml:space="preserve"> </w:t>
      </w:r>
      <w:proofErr w:type="spellStart"/>
      <w:r>
        <w:rPr>
          <w:rFonts w:ascii="Arial" w:hAnsi="Arial" w:cs="Arial"/>
          <w:sz w:val="24"/>
          <w:szCs w:val="24"/>
        </w:rPr>
        <w:t>Codex</w:t>
      </w:r>
      <w:proofErr w:type="spellEnd"/>
      <w:r>
        <w:rPr>
          <w:rFonts w:ascii="Arial" w:hAnsi="Arial" w:cs="Arial"/>
          <w:sz w:val="24"/>
          <w:szCs w:val="24"/>
        </w:rPr>
        <w:t xml:space="preserve">, recopilación de “rescriptos” imperiales dictados por diversos emperadores. </w:t>
      </w:r>
    </w:p>
    <w:p w:rsidR="00700B21" w:rsidRDefault="00700B21" w:rsidP="002E399D">
      <w:pPr>
        <w:tabs>
          <w:tab w:val="left" w:pos="426"/>
        </w:tabs>
        <w:spacing w:line="276" w:lineRule="auto"/>
        <w:rPr>
          <w:rFonts w:ascii="Arial" w:hAnsi="Arial" w:cs="Arial"/>
          <w:sz w:val="24"/>
          <w:szCs w:val="24"/>
        </w:rPr>
      </w:pPr>
    </w:p>
    <w:p w:rsidR="00700B21" w:rsidRDefault="00700B21" w:rsidP="002E399D">
      <w:pPr>
        <w:tabs>
          <w:tab w:val="left" w:pos="426"/>
        </w:tabs>
        <w:spacing w:line="276" w:lineRule="auto"/>
        <w:rPr>
          <w:rFonts w:ascii="Arial" w:hAnsi="Arial" w:cs="Arial"/>
          <w:sz w:val="24"/>
          <w:szCs w:val="24"/>
        </w:rPr>
      </w:pPr>
      <w:r>
        <w:rPr>
          <w:rFonts w:ascii="Arial" w:hAnsi="Arial" w:cs="Arial"/>
          <w:sz w:val="24"/>
          <w:szCs w:val="24"/>
        </w:rPr>
        <w:tab/>
        <w:t>Cuarta parte</w:t>
      </w:r>
      <w:proofErr w:type="gramStart"/>
      <w:r>
        <w:rPr>
          <w:rFonts w:ascii="Arial" w:hAnsi="Arial" w:cs="Arial"/>
          <w:sz w:val="24"/>
          <w:szCs w:val="24"/>
        </w:rPr>
        <w:t xml:space="preserve">:  </w:t>
      </w:r>
      <w:proofErr w:type="spellStart"/>
      <w:r>
        <w:rPr>
          <w:rFonts w:ascii="Arial" w:hAnsi="Arial" w:cs="Arial"/>
          <w:sz w:val="24"/>
          <w:szCs w:val="24"/>
        </w:rPr>
        <w:t>Novellae</w:t>
      </w:r>
      <w:proofErr w:type="spellEnd"/>
      <w:proofErr w:type="gramEnd"/>
      <w:r>
        <w:rPr>
          <w:rFonts w:ascii="Arial" w:hAnsi="Arial" w:cs="Arial"/>
          <w:sz w:val="24"/>
          <w:szCs w:val="24"/>
        </w:rPr>
        <w:t xml:space="preserve"> Leyes (novela) nuevas leyes. </w:t>
      </w:r>
    </w:p>
    <w:p w:rsidR="00700B21" w:rsidRDefault="00700B21" w:rsidP="002E399D">
      <w:pPr>
        <w:tabs>
          <w:tab w:val="left" w:pos="426"/>
        </w:tabs>
        <w:spacing w:line="276" w:lineRule="auto"/>
        <w:rPr>
          <w:rFonts w:ascii="Arial" w:hAnsi="Arial" w:cs="Arial"/>
          <w:sz w:val="24"/>
          <w:szCs w:val="24"/>
        </w:rPr>
      </w:pPr>
    </w:p>
    <w:p w:rsidR="00700B21" w:rsidRDefault="00700B21" w:rsidP="002E399D">
      <w:pPr>
        <w:tabs>
          <w:tab w:val="left" w:pos="426"/>
        </w:tabs>
        <w:spacing w:line="276" w:lineRule="auto"/>
        <w:rPr>
          <w:rFonts w:ascii="Arial" w:hAnsi="Arial" w:cs="Arial"/>
          <w:sz w:val="24"/>
          <w:szCs w:val="24"/>
        </w:rPr>
      </w:pPr>
      <w:r>
        <w:rPr>
          <w:rFonts w:ascii="Arial" w:hAnsi="Arial" w:cs="Arial"/>
          <w:sz w:val="24"/>
          <w:szCs w:val="24"/>
        </w:rPr>
        <w:tab/>
        <w:t>La producción justinianea influyó en la vida jurídica del mundo impregnado por el Derecho Romano.  Las legislaciones de Francia, Alemania, Italia, España, Suiza y América Latina, están dentro de la órbita romano – justinianeo</w:t>
      </w:r>
    </w:p>
    <w:p w:rsidR="00700B21" w:rsidRDefault="00700B21" w:rsidP="002E399D">
      <w:pPr>
        <w:tabs>
          <w:tab w:val="left" w:pos="426"/>
        </w:tabs>
        <w:spacing w:line="276" w:lineRule="auto"/>
        <w:rPr>
          <w:rFonts w:ascii="Arial" w:hAnsi="Arial" w:cs="Arial"/>
          <w:sz w:val="24"/>
          <w:szCs w:val="24"/>
        </w:rPr>
      </w:pPr>
    </w:p>
    <w:p w:rsidR="00700B21" w:rsidRDefault="00700B21" w:rsidP="002E399D">
      <w:pPr>
        <w:tabs>
          <w:tab w:val="left" w:pos="426"/>
        </w:tabs>
        <w:spacing w:line="276" w:lineRule="auto"/>
        <w:rPr>
          <w:rFonts w:ascii="Arial" w:hAnsi="Arial" w:cs="Arial"/>
          <w:sz w:val="24"/>
          <w:szCs w:val="24"/>
        </w:rPr>
      </w:pPr>
      <w:r>
        <w:rPr>
          <w:rFonts w:ascii="Arial" w:hAnsi="Arial" w:cs="Arial"/>
          <w:sz w:val="24"/>
          <w:szCs w:val="24"/>
        </w:rPr>
        <w:tab/>
        <w:t xml:space="preserve">Dada la extensión del trabajo, hasta aquí llegarnos con esta evolución histórica de Derecho.   </w:t>
      </w:r>
    </w:p>
    <w:p w:rsidR="003220C9" w:rsidRDefault="003220C9" w:rsidP="002E399D">
      <w:pPr>
        <w:tabs>
          <w:tab w:val="left" w:pos="426"/>
        </w:tabs>
        <w:spacing w:line="276" w:lineRule="auto"/>
        <w:rPr>
          <w:rFonts w:ascii="Arial" w:hAnsi="Arial" w:cs="Arial"/>
          <w:sz w:val="24"/>
          <w:szCs w:val="24"/>
        </w:rPr>
      </w:pPr>
    </w:p>
    <w:p w:rsidR="001B08D2" w:rsidRDefault="001B08D2" w:rsidP="002E399D">
      <w:pPr>
        <w:tabs>
          <w:tab w:val="left" w:pos="426"/>
        </w:tabs>
        <w:spacing w:line="276" w:lineRule="auto"/>
        <w:rPr>
          <w:rFonts w:ascii="Arial" w:hAnsi="Arial" w:cs="Arial"/>
          <w:sz w:val="24"/>
          <w:szCs w:val="24"/>
        </w:rPr>
      </w:pPr>
    </w:p>
    <w:p w:rsidR="001B08D2" w:rsidRDefault="001B08D2">
      <w:pPr>
        <w:rPr>
          <w:rFonts w:ascii="Arial" w:hAnsi="Arial" w:cs="Arial"/>
          <w:sz w:val="24"/>
          <w:szCs w:val="24"/>
        </w:rPr>
      </w:pPr>
      <w:r>
        <w:rPr>
          <w:rFonts w:ascii="Arial" w:hAnsi="Arial" w:cs="Arial"/>
          <w:sz w:val="24"/>
          <w:szCs w:val="24"/>
        </w:rPr>
        <w:br w:type="page"/>
      </w:r>
    </w:p>
    <w:p w:rsidR="001B08D2" w:rsidRPr="00F130AC" w:rsidRDefault="001B08D2" w:rsidP="00F130AC">
      <w:pPr>
        <w:tabs>
          <w:tab w:val="left" w:pos="426"/>
        </w:tabs>
        <w:spacing w:line="276" w:lineRule="auto"/>
        <w:jc w:val="center"/>
        <w:rPr>
          <w:rFonts w:ascii="Arial" w:hAnsi="Arial" w:cs="Arial"/>
          <w:b/>
          <w:sz w:val="26"/>
          <w:szCs w:val="26"/>
        </w:rPr>
      </w:pPr>
      <w:r w:rsidRPr="00F130AC">
        <w:rPr>
          <w:rFonts w:ascii="Arial" w:hAnsi="Arial" w:cs="Arial"/>
          <w:b/>
          <w:sz w:val="26"/>
          <w:szCs w:val="26"/>
        </w:rPr>
        <w:lastRenderedPageBreak/>
        <w:t>CONCLU</w:t>
      </w:r>
      <w:r w:rsidR="00853009">
        <w:rPr>
          <w:rFonts w:ascii="Arial" w:hAnsi="Arial" w:cs="Arial"/>
          <w:b/>
          <w:sz w:val="26"/>
          <w:szCs w:val="26"/>
        </w:rPr>
        <w:t>S</w:t>
      </w:r>
      <w:r w:rsidRPr="00F130AC">
        <w:rPr>
          <w:rFonts w:ascii="Arial" w:hAnsi="Arial" w:cs="Arial"/>
          <w:b/>
          <w:sz w:val="26"/>
          <w:szCs w:val="26"/>
        </w:rPr>
        <w:t>IONES</w:t>
      </w:r>
    </w:p>
    <w:p w:rsidR="001B08D2" w:rsidRDefault="001B08D2" w:rsidP="001B08D2">
      <w:pPr>
        <w:tabs>
          <w:tab w:val="left" w:pos="426"/>
        </w:tabs>
        <w:spacing w:line="276" w:lineRule="auto"/>
        <w:rPr>
          <w:rFonts w:ascii="Arial" w:hAnsi="Arial" w:cs="Arial"/>
          <w:sz w:val="24"/>
          <w:szCs w:val="24"/>
        </w:rPr>
      </w:pPr>
    </w:p>
    <w:p w:rsidR="001B08D2" w:rsidRDefault="001B08D2" w:rsidP="001B08D2">
      <w:pPr>
        <w:tabs>
          <w:tab w:val="left" w:pos="426"/>
        </w:tabs>
        <w:spacing w:line="276" w:lineRule="auto"/>
        <w:rPr>
          <w:rFonts w:ascii="Arial" w:hAnsi="Arial" w:cs="Arial"/>
          <w:sz w:val="24"/>
          <w:szCs w:val="24"/>
        </w:rPr>
      </w:pPr>
      <w:r w:rsidRPr="00F130AC">
        <w:rPr>
          <w:rFonts w:ascii="Arial" w:hAnsi="Arial" w:cs="Arial"/>
          <w:b/>
          <w:i/>
          <w:sz w:val="24"/>
          <w:szCs w:val="24"/>
        </w:rPr>
        <w:t>Primera.</w:t>
      </w:r>
      <w:r>
        <w:rPr>
          <w:rFonts w:ascii="Arial" w:hAnsi="Arial" w:cs="Arial"/>
          <w:sz w:val="24"/>
          <w:szCs w:val="24"/>
        </w:rPr>
        <w:t>- La historia y el derecho son dos eslabones de la misma cadena científica por lo tanto es indispensable que los futuros profesionales del Derecho aprendan el estudio de la historia del Derecho.</w:t>
      </w:r>
    </w:p>
    <w:p w:rsidR="001B08D2" w:rsidRDefault="001B08D2" w:rsidP="001B08D2">
      <w:pPr>
        <w:tabs>
          <w:tab w:val="left" w:pos="426"/>
        </w:tabs>
        <w:spacing w:line="276" w:lineRule="auto"/>
        <w:rPr>
          <w:rFonts w:ascii="Arial" w:hAnsi="Arial" w:cs="Arial"/>
          <w:sz w:val="24"/>
          <w:szCs w:val="24"/>
        </w:rPr>
      </w:pPr>
    </w:p>
    <w:p w:rsidR="001B08D2" w:rsidRDefault="001B08D2" w:rsidP="001B08D2">
      <w:pPr>
        <w:tabs>
          <w:tab w:val="left" w:pos="426"/>
        </w:tabs>
        <w:spacing w:line="276" w:lineRule="auto"/>
        <w:rPr>
          <w:rFonts w:ascii="Arial" w:hAnsi="Arial" w:cs="Arial"/>
          <w:sz w:val="24"/>
          <w:szCs w:val="24"/>
        </w:rPr>
      </w:pPr>
      <w:r w:rsidRPr="00F130AC">
        <w:rPr>
          <w:rFonts w:ascii="Arial" w:hAnsi="Arial" w:cs="Arial"/>
          <w:b/>
          <w:i/>
          <w:sz w:val="24"/>
          <w:szCs w:val="24"/>
        </w:rPr>
        <w:t>Segunda</w:t>
      </w:r>
      <w:r w:rsidR="00F130AC">
        <w:rPr>
          <w:rFonts w:ascii="Arial" w:hAnsi="Arial" w:cs="Arial"/>
          <w:b/>
          <w:i/>
          <w:sz w:val="24"/>
          <w:szCs w:val="24"/>
        </w:rPr>
        <w:t>.</w:t>
      </w:r>
      <w:r>
        <w:rPr>
          <w:rFonts w:ascii="Arial" w:hAnsi="Arial" w:cs="Arial"/>
          <w:sz w:val="24"/>
          <w:szCs w:val="24"/>
        </w:rPr>
        <w:t>-  Las Instituciones de educación superior que enseñan derecho afiliad</w:t>
      </w:r>
      <w:r w:rsidR="00EE40AB">
        <w:rPr>
          <w:rFonts w:ascii="Arial" w:hAnsi="Arial" w:cs="Arial"/>
          <w:sz w:val="24"/>
          <w:szCs w:val="24"/>
        </w:rPr>
        <w:t>a</w:t>
      </w:r>
      <w:r>
        <w:rPr>
          <w:rFonts w:ascii="Arial" w:hAnsi="Arial" w:cs="Arial"/>
          <w:sz w:val="24"/>
          <w:szCs w:val="24"/>
        </w:rPr>
        <w:t xml:space="preserve">s a la AFEIDAL deberán contar en su </w:t>
      </w:r>
      <w:proofErr w:type="spellStart"/>
      <w:r>
        <w:rPr>
          <w:rFonts w:ascii="Arial" w:hAnsi="Arial" w:cs="Arial"/>
          <w:sz w:val="24"/>
          <w:szCs w:val="24"/>
        </w:rPr>
        <w:t>curricula</w:t>
      </w:r>
      <w:proofErr w:type="spellEnd"/>
      <w:r>
        <w:rPr>
          <w:rFonts w:ascii="Arial" w:hAnsi="Arial" w:cs="Arial"/>
          <w:sz w:val="24"/>
          <w:szCs w:val="24"/>
        </w:rPr>
        <w:t xml:space="preserve"> o pensum con tres materias históricas como mínimo: Derecho Romano, Historia Universal</w:t>
      </w:r>
      <w:r w:rsidR="00C76ADD">
        <w:rPr>
          <w:rFonts w:ascii="Arial" w:hAnsi="Arial" w:cs="Arial"/>
          <w:sz w:val="24"/>
          <w:szCs w:val="24"/>
        </w:rPr>
        <w:t xml:space="preserve"> del Derecho e Historia Nacional del Derecho. </w:t>
      </w:r>
    </w:p>
    <w:p w:rsidR="00C76ADD" w:rsidRDefault="00C76ADD" w:rsidP="001B08D2">
      <w:pPr>
        <w:tabs>
          <w:tab w:val="left" w:pos="426"/>
        </w:tabs>
        <w:spacing w:line="276" w:lineRule="auto"/>
        <w:rPr>
          <w:rFonts w:ascii="Arial" w:hAnsi="Arial" w:cs="Arial"/>
          <w:sz w:val="24"/>
          <w:szCs w:val="24"/>
        </w:rPr>
      </w:pPr>
    </w:p>
    <w:p w:rsidR="00C76ADD" w:rsidRDefault="00C76ADD" w:rsidP="001B08D2">
      <w:pPr>
        <w:tabs>
          <w:tab w:val="left" w:pos="426"/>
        </w:tabs>
        <w:spacing w:line="276" w:lineRule="auto"/>
        <w:rPr>
          <w:rFonts w:ascii="Arial" w:hAnsi="Arial" w:cs="Arial"/>
          <w:sz w:val="24"/>
          <w:szCs w:val="24"/>
        </w:rPr>
      </w:pPr>
      <w:r w:rsidRPr="00F130AC">
        <w:rPr>
          <w:rFonts w:ascii="Arial" w:hAnsi="Arial" w:cs="Arial"/>
          <w:b/>
          <w:i/>
          <w:sz w:val="24"/>
          <w:szCs w:val="24"/>
        </w:rPr>
        <w:t>Tercera.</w:t>
      </w:r>
      <w:r>
        <w:rPr>
          <w:rFonts w:ascii="Arial" w:hAnsi="Arial" w:cs="Arial"/>
          <w:sz w:val="24"/>
          <w:szCs w:val="24"/>
        </w:rPr>
        <w:t xml:space="preserve">-  Es importante que se realicen constantemente cursos de actualización y formación de académicos que impartan las disciplinas de carácter histórico – jurídico en las Escuelas y Facultades de Derecho, para que se mantengan a la vanguardia de este conocimiento. </w:t>
      </w:r>
    </w:p>
    <w:p w:rsidR="00C76ADD" w:rsidRDefault="00C76ADD" w:rsidP="001B08D2">
      <w:pPr>
        <w:tabs>
          <w:tab w:val="left" w:pos="426"/>
        </w:tabs>
        <w:spacing w:line="276" w:lineRule="auto"/>
        <w:rPr>
          <w:rFonts w:ascii="Arial" w:hAnsi="Arial" w:cs="Arial"/>
          <w:sz w:val="24"/>
          <w:szCs w:val="24"/>
        </w:rPr>
      </w:pPr>
    </w:p>
    <w:p w:rsidR="00C76ADD" w:rsidRDefault="00C76ADD" w:rsidP="001B08D2">
      <w:pPr>
        <w:tabs>
          <w:tab w:val="left" w:pos="426"/>
        </w:tabs>
        <w:spacing w:line="276" w:lineRule="auto"/>
        <w:rPr>
          <w:rFonts w:ascii="Arial" w:hAnsi="Arial" w:cs="Arial"/>
          <w:sz w:val="24"/>
          <w:szCs w:val="24"/>
        </w:rPr>
      </w:pPr>
      <w:r w:rsidRPr="00F130AC">
        <w:rPr>
          <w:rFonts w:ascii="Arial" w:hAnsi="Arial" w:cs="Arial"/>
          <w:b/>
          <w:i/>
          <w:sz w:val="24"/>
          <w:szCs w:val="24"/>
        </w:rPr>
        <w:t>Cuarta.</w:t>
      </w:r>
      <w:r>
        <w:rPr>
          <w:rFonts w:ascii="Arial" w:hAnsi="Arial" w:cs="Arial"/>
          <w:sz w:val="24"/>
          <w:szCs w:val="24"/>
        </w:rPr>
        <w:t xml:space="preserve">-  Las instituciones que pertenecen a la AFEIDAL deberán de privilegiar la investigación </w:t>
      </w:r>
      <w:r w:rsidR="00113552">
        <w:rPr>
          <w:rFonts w:ascii="Arial" w:hAnsi="Arial" w:cs="Arial"/>
          <w:sz w:val="24"/>
          <w:szCs w:val="24"/>
        </w:rPr>
        <w:t>histórico – jurídic</w:t>
      </w:r>
      <w:r w:rsidR="00A06FDE">
        <w:rPr>
          <w:rFonts w:ascii="Arial" w:hAnsi="Arial" w:cs="Arial"/>
          <w:sz w:val="24"/>
          <w:szCs w:val="24"/>
        </w:rPr>
        <w:t>o</w:t>
      </w:r>
      <w:r w:rsidR="00113552">
        <w:rPr>
          <w:rFonts w:ascii="Arial" w:hAnsi="Arial" w:cs="Arial"/>
          <w:sz w:val="24"/>
          <w:szCs w:val="24"/>
        </w:rPr>
        <w:t xml:space="preserve"> a través líneas de conocimiento para los académicos y de estudios monográficos, tesis, tesinas para los estudiantes de pregrado o posgrado. </w:t>
      </w:r>
    </w:p>
    <w:p w:rsidR="00113552" w:rsidRDefault="00113552" w:rsidP="001B08D2">
      <w:pPr>
        <w:tabs>
          <w:tab w:val="left" w:pos="426"/>
        </w:tabs>
        <w:spacing w:line="276" w:lineRule="auto"/>
        <w:rPr>
          <w:rFonts w:ascii="Arial" w:hAnsi="Arial" w:cs="Arial"/>
          <w:sz w:val="24"/>
          <w:szCs w:val="24"/>
        </w:rPr>
      </w:pPr>
    </w:p>
    <w:p w:rsidR="00113552" w:rsidRDefault="00113552" w:rsidP="001B08D2">
      <w:pPr>
        <w:tabs>
          <w:tab w:val="left" w:pos="426"/>
        </w:tabs>
        <w:spacing w:line="276" w:lineRule="auto"/>
        <w:rPr>
          <w:rFonts w:ascii="Arial" w:hAnsi="Arial" w:cs="Arial"/>
          <w:sz w:val="24"/>
          <w:szCs w:val="24"/>
        </w:rPr>
      </w:pPr>
      <w:r w:rsidRPr="00F130AC">
        <w:rPr>
          <w:rFonts w:ascii="Arial" w:hAnsi="Arial" w:cs="Arial"/>
          <w:b/>
          <w:i/>
          <w:sz w:val="24"/>
          <w:szCs w:val="24"/>
        </w:rPr>
        <w:t>Quinto.</w:t>
      </w:r>
      <w:r>
        <w:rPr>
          <w:rFonts w:ascii="Arial" w:hAnsi="Arial" w:cs="Arial"/>
          <w:sz w:val="24"/>
          <w:szCs w:val="24"/>
        </w:rPr>
        <w:t>-  Es importante que se realicen actividades de educación continua y a distancia sobre temas de historia del Derecho Nacional</w:t>
      </w:r>
      <w:r w:rsidR="00EE40AB">
        <w:rPr>
          <w:rFonts w:ascii="Arial" w:hAnsi="Arial" w:cs="Arial"/>
          <w:sz w:val="24"/>
          <w:szCs w:val="24"/>
        </w:rPr>
        <w:t>,</w:t>
      </w:r>
      <w:r>
        <w:rPr>
          <w:rFonts w:ascii="Arial" w:hAnsi="Arial" w:cs="Arial"/>
          <w:sz w:val="24"/>
          <w:szCs w:val="24"/>
        </w:rPr>
        <w:t xml:space="preserve"> Universal y Derecho Romano. </w:t>
      </w:r>
    </w:p>
    <w:p w:rsidR="00113552" w:rsidRDefault="00113552" w:rsidP="001B08D2">
      <w:pPr>
        <w:tabs>
          <w:tab w:val="left" w:pos="426"/>
        </w:tabs>
        <w:spacing w:line="276" w:lineRule="auto"/>
        <w:rPr>
          <w:rFonts w:ascii="Arial" w:hAnsi="Arial" w:cs="Arial"/>
          <w:sz w:val="24"/>
          <w:szCs w:val="24"/>
        </w:rPr>
      </w:pPr>
    </w:p>
    <w:p w:rsidR="00113552" w:rsidRDefault="00113552" w:rsidP="001B08D2">
      <w:pPr>
        <w:tabs>
          <w:tab w:val="left" w:pos="426"/>
        </w:tabs>
        <w:spacing w:line="276" w:lineRule="auto"/>
        <w:rPr>
          <w:rFonts w:ascii="Arial" w:hAnsi="Arial" w:cs="Arial"/>
          <w:sz w:val="24"/>
          <w:szCs w:val="24"/>
        </w:rPr>
      </w:pPr>
      <w:r w:rsidRPr="00F130AC">
        <w:rPr>
          <w:rFonts w:ascii="Arial" w:hAnsi="Arial" w:cs="Arial"/>
          <w:b/>
          <w:i/>
          <w:sz w:val="24"/>
          <w:szCs w:val="24"/>
        </w:rPr>
        <w:t>Sexta.</w:t>
      </w:r>
      <w:r>
        <w:rPr>
          <w:rFonts w:ascii="Arial" w:hAnsi="Arial" w:cs="Arial"/>
          <w:sz w:val="24"/>
          <w:szCs w:val="24"/>
        </w:rPr>
        <w:t>-  Anualmente cada Universidad deberá de organizar un evento académico importante, relacionado con el tema de esta ponencia.  Dicho evento en forma ejemplificativa podrá ser: coloquio</w:t>
      </w:r>
      <w:r w:rsidR="00EE40AB">
        <w:rPr>
          <w:rFonts w:ascii="Arial" w:hAnsi="Arial" w:cs="Arial"/>
          <w:sz w:val="24"/>
          <w:szCs w:val="24"/>
        </w:rPr>
        <w:t>s</w:t>
      </w:r>
      <w:r>
        <w:rPr>
          <w:rFonts w:ascii="Arial" w:hAnsi="Arial" w:cs="Arial"/>
          <w:sz w:val="24"/>
          <w:szCs w:val="24"/>
        </w:rPr>
        <w:t>, ciclo</w:t>
      </w:r>
      <w:r w:rsidR="00EE40AB">
        <w:rPr>
          <w:rFonts w:ascii="Arial" w:hAnsi="Arial" w:cs="Arial"/>
          <w:sz w:val="24"/>
          <w:szCs w:val="24"/>
        </w:rPr>
        <w:t>s</w:t>
      </w:r>
      <w:r>
        <w:rPr>
          <w:rFonts w:ascii="Arial" w:hAnsi="Arial" w:cs="Arial"/>
          <w:sz w:val="24"/>
          <w:szCs w:val="24"/>
        </w:rPr>
        <w:t xml:space="preserve"> de conferencias, mesas redondas, congreso</w:t>
      </w:r>
      <w:r w:rsidR="00EE40AB">
        <w:rPr>
          <w:rFonts w:ascii="Arial" w:hAnsi="Arial" w:cs="Arial"/>
          <w:sz w:val="24"/>
          <w:szCs w:val="24"/>
        </w:rPr>
        <w:t>s</w:t>
      </w:r>
      <w:r>
        <w:rPr>
          <w:rFonts w:ascii="Arial" w:hAnsi="Arial" w:cs="Arial"/>
          <w:sz w:val="24"/>
          <w:szCs w:val="24"/>
        </w:rPr>
        <w:t>, encuentro de profesores, simposio</w:t>
      </w:r>
      <w:r w:rsidR="00EE40AB">
        <w:rPr>
          <w:rFonts w:ascii="Arial" w:hAnsi="Arial" w:cs="Arial"/>
          <w:sz w:val="24"/>
          <w:szCs w:val="24"/>
        </w:rPr>
        <w:t>s</w:t>
      </w:r>
      <w:r>
        <w:rPr>
          <w:rFonts w:ascii="Arial" w:hAnsi="Arial" w:cs="Arial"/>
          <w:sz w:val="24"/>
          <w:szCs w:val="24"/>
        </w:rPr>
        <w:t xml:space="preserve">, etc. </w:t>
      </w:r>
    </w:p>
    <w:p w:rsidR="00113552" w:rsidRDefault="00113552" w:rsidP="001B08D2">
      <w:pPr>
        <w:tabs>
          <w:tab w:val="left" w:pos="426"/>
        </w:tabs>
        <w:spacing w:line="276" w:lineRule="auto"/>
        <w:rPr>
          <w:rFonts w:ascii="Arial" w:hAnsi="Arial" w:cs="Arial"/>
          <w:sz w:val="24"/>
          <w:szCs w:val="24"/>
        </w:rPr>
      </w:pPr>
    </w:p>
    <w:p w:rsidR="00113552" w:rsidRDefault="00113552" w:rsidP="001B08D2">
      <w:pPr>
        <w:tabs>
          <w:tab w:val="left" w:pos="426"/>
        </w:tabs>
        <w:spacing w:line="276" w:lineRule="auto"/>
        <w:rPr>
          <w:rFonts w:ascii="Arial" w:hAnsi="Arial" w:cs="Arial"/>
          <w:sz w:val="24"/>
          <w:szCs w:val="24"/>
        </w:rPr>
      </w:pPr>
      <w:r w:rsidRPr="00F130AC">
        <w:rPr>
          <w:rFonts w:ascii="Arial" w:hAnsi="Arial" w:cs="Arial"/>
          <w:b/>
          <w:i/>
          <w:sz w:val="24"/>
          <w:szCs w:val="24"/>
        </w:rPr>
        <w:t>Séptima.</w:t>
      </w:r>
      <w:r>
        <w:rPr>
          <w:rFonts w:ascii="Arial" w:hAnsi="Arial" w:cs="Arial"/>
          <w:sz w:val="24"/>
          <w:szCs w:val="24"/>
        </w:rPr>
        <w:t xml:space="preserve">-  Las Universidades deberán programar anualmente eventos de movilidad académica y estudiantil a fin de que maestros, investigadores y estudiantes, realicen estudios y actividades sobre temas relacionados con </w:t>
      </w:r>
      <w:proofErr w:type="gramStart"/>
      <w:r>
        <w:rPr>
          <w:rFonts w:ascii="Arial" w:hAnsi="Arial" w:cs="Arial"/>
          <w:sz w:val="24"/>
          <w:szCs w:val="24"/>
        </w:rPr>
        <w:t>las disciplinas histórico</w:t>
      </w:r>
      <w:proofErr w:type="gramEnd"/>
      <w:r>
        <w:rPr>
          <w:rFonts w:ascii="Arial" w:hAnsi="Arial" w:cs="Arial"/>
          <w:sz w:val="24"/>
          <w:szCs w:val="24"/>
        </w:rPr>
        <w:t xml:space="preserve"> jurídic</w:t>
      </w:r>
      <w:r w:rsidR="00A06FDE">
        <w:rPr>
          <w:rFonts w:ascii="Arial" w:hAnsi="Arial" w:cs="Arial"/>
          <w:sz w:val="24"/>
          <w:szCs w:val="24"/>
        </w:rPr>
        <w:t>o</w:t>
      </w:r>
      <w:r>
        <w:rPr>
          <w:rFonts w:ascii="Arial" w:hAnsi="Arial" w:cs="Arial"/>
          <w:sz w:val="24"/>
          <w:szCs w:val="24"/>
        </w:rPr>
        <w:t xml:space="preserve">s  en otras instituciones nacionales o internacionales. </w:t>
      </w:r>
    </w:p>
    <w:p w:rsidR="00113552" w:rsidRDefault="00113552" w:rsidP="001B08D2">
      <w:pPr>
        <w:tabs>
          <w:tab w:val="left" w:pos="426"/>
        </w:tabs>
        <w:spacing w:line="276" w:lineRule="auto"/>
        <w:rPr>
          <w:rFonts w:ascii="Arial" w:hAnsi="Arial" w:cs="Arial"/>
          <w:sz w:val="24"/>
          <w:szCs w:val="24"/>
        </w:rPr>
      </w:pPr>
    </w:p>
    <w:p w:rsidR="00113552" w:rsidRDefault="00113552" w:rsidP="001B08D2">
      <w:pPr>
        <w:tabs>
          <w:tab w:val="left" w:pos="426"/>
        </w:tabs>
        <w:spacing w:line="276" w:lineRule="auto"/>
        <w:rPr>
          <w:rFonts w:ascii="Arial" w:hAnsi="Arial" w:cs="Arial"/>
          <w:sz w:val="24"/>
          <w:szCs w:val="24"/>
        </w:rPr>
      </w:pPr>
      <w:r w:rsidRPr="00F130AC">
        <w:rPr>
          <w:rFonts w:ascii="Arial" w:hAnsi="Arial" w:cs="Arial"/>
          <w:b/>
          <w:i/>
          <w:sz w:val="24"/>
          <w:szCs w:val="24"/>
        </w:rPr>
        <w:lastRenderedPageBreak/>
        <w:t>Octava</w:t>
      </w:r>
      <w:r>
        <w:rPr>
          <w:rFonts w:ascii="Arial" w:hAnsi="Arial" w:cs="Arial"/>
          <w:sz w:val="24"/>
          <w:szCs w:val="24"/>
        </w:rPr>
        <w:t xml:space="preserve">.-  Las bibliotecas de nuestras instituciones deberán mantener un </w:t>
      </w:r>
      <w:r w:rsidR="00D55C9A">
        <w:rPr>
          <w:rFonts w:ascii="Arial" w:hAnsi="Arial" w:cs="Arial"/>
          <w:sz w:val="24"/>
          <w:szCs w:val="24"/>
        </w:rPr>
        <w:t>vasto</w:t>
      </w:r>
      <w:r>
        <w:rPr>
          <w:rFonts w:ascii="Arial" w:hAnsi="Arial" w:cs="Arial"/>
          <w:sz w:val="24"/>
          <w:szCs w:val="24"/>
        </w:rPr>
        <w:t xml:space="preserve"> acervo bibliotecario y hemográfico sobre temas históricos el cual estará debidamente actualizado. </w:t>
      </w:r>
    </w:p>
    <w:p w:rsidR="00D55C9A" w:rsidRDefault="00D55C9A" w:rsidP="001B08D2">
      <w:pPr>
        <w:tabs>
          <w:tab w:val="left" w:pos="426"/>
        </w:tabs>
        <w:spacing w:line="276" w:lineRule="auto"/>
        <w:rPr>
          <w:rFonts w:ascii="Arial" w:hAnsi="Arial" w:cs="Arial"/>
          <w:sz w:val="24"/>
          <w:szCs w:val="24"/>
        </w:rPr>
      </w:pPr>
    </w:p>
    <w:p w:rsidR="0058570D" w:rsidRDefault="00D55C9A" w:rsidP="001B08D2">
      <w:pPr>
        <w:tabs>
          <w:tab w:val="left" w:pos="426"/>
        </w:tabs>
        <w:spacing w:line="276" w:lineRule="auto"/>
        <w:rPr>
          <w:rFonts w:ascii="Arial" w:hAnsi="Arial" w:cs="Arial"/>
          <w:sz w:val="24"/>
          <w:szCs w:val="24"/>
        </w:rPr>
      </w:pPr>
      <w:r w:rsidRPr="00F130AC">
        <w:rPr>
          <w:rFonts w:ascii="Arial" w:hAnsi="Arial" w:cs="Arial"/>
          <w:b/>
          <w:i/>
          <w:sz w:val="24"/>
          <w:szCs w:val="24"/>
        </w:rPr>
        <w:t>Novena.</w:t>
      </w:r>
      <w:r>
        <w:rPr>
          <w:rFonts w:ascii="Arial" w:hAnsi="Arial" w:cs="Arial"/>
          <w:sz w:val="24"/>
          <w:szCs w:val="24"/>
        </w:rPr>
        <w:t xml:space="preserve">-  Es importante que entre las Escuelas y Facultades de Derecho de Latinoamérica, se celebren convenios de cooperación con el aval del Consejo Directivo de AFEIDAL, para conjugar esfuerzo y realizar acciones </w:t>
      </w:r>
      <w:r w:rsidR="00F130AC">
        <w:rPr>
          <w:rFonts w:ascii="Arial" w:hAnsi="Arial" w:cs="Arial"/>
          <w:sz w:val="24"/>
          <w:szCs w:val="24"/>
        </w:rPr>
        <w:t>conjuntas que permitan intensificar el estudio, investigación, difusión, movilidad académica, estudiantil y bibliotecari</w:t>
      </w:r>
      <w:r w:rsidR="00EE40AB">
        <w:rPr>
          <w:rFonts w:ascii="Arial" w:hAnsi="Arial" w:cs="Arial"/>
          <w:sz w:val="24"/>
          <w:szCs w:val="24"/>
        </w:rPr>
        <w:t xml:space="preserve">a </w:t>
      </w:r>
      <w:r w:rsidR="00F130AC">
        <w:rPr>
          <w:rFonts w:ascii="Arial" w:hAnsi="Arial" w:cs="Arial"/>
          <w:sz w:val="24"/>
          <w:szCs w:val="24"/>
        </w:rPr>
        <w:t>sobre las disciplinas histórico – jurídico.</w:t>
      </w:r>
    </w:p>
    <w:p w:rsidR="0058570D" w:rsidRDefault="0058570D" w:rsidP="001B08D2">
      <w:pPr>
        <w:tabs>
          <w:tab w:val="left" w:pos="426"/>
        </w:tabs>
        <w:spacing w:line="276" w:lineRule="auto"/>
        <w:rPr>
          <w:rFonts w:ascii="Arial" w:hAnsi="Arial" w:cs="Arial"/>
          <w:sz w:val="24"/>
          <w:szCs w:val="24"/>
        </w:rPr>
      </w:pPr>
    </w:p>
    <w:p w:rsidR="0058570D" w:rsidRDefault="0058570D" w:rsidP="001B08D2">
      <w:pPr>
        <w:tabs>
          <w:tab w:val="left" w:pos="426"/>
        </w:tabs>
        <w:spacing w:line="276" w:lineRule="auto"/>
        <w:rPr>
          <w:rFonts w:ascii="Arial" w:hAnsi="Arial" w:cs="Arial"/>
          <w:sz w:val="24"/>
          <w:szCs w:val="24"/>
        </w:rPr>
      </w:pPr>
      <w:r w:rsidRPr="0058570D">
        <w:rPr>
          <w:rFonts w:ascii="Arial" w:hAnsi="Arial" w:cs="Arial"/>
          <w:b/>
          <w:i/>
          <w:sz w:val="24"/>
          <w:szCs w:val="24"/>
        </w:rPr>
        <w:t>Décima.</w:t>
      </w:r>
      <w:r>
        <w:rPr>
          <w:rFonts w:ascii="Arial" w:hAnsi="Arial" w:cs="Arial"/>
          <w:sz w:val="24"/>
          <w:szCs w:val="24"/>
        </w:rPr>
        <w:t>-  Las Instituciones afiliadas a la AFEIDAL, deberán tener en sus posgrados una especialidad o maestría o doctorado sobre la Historia del Derecho.</w:t>
      </w:r>
    </w:p>
    <w:p w:rsidR="0058570D" w:rsidRDefault="0058570D" w:rsidP="001B08D2">
      <w:pPr>
        <w:tabs>
          <w:tab w:val="left" w:pos="426"/>
        </w:tabs>
        <w:spacing w:line="276" w:lineRule="auto"/>
        <w:rPr>
          <w:rFonts w:ascii="Arial" w:hAnsi="Arial" w:cs="Arial"/>
          <w:sz w:val="24"/>
          <w:szCs w:val="24"/>
        </w:rPr>
      </w:pPr>
    </w:p>
    <w:p w:rsidR="0058570D" w:rsidRDefault="0058570D" w:rsidP="001B08D2">
      <w:pPr>
        <w:tabs>
          <w:tab w:val="left" w:pos="426"/>
        </w:tabs>
        <w:spacing w:line="276" w:lineRule="auto"/>
        <w:rPr>
          <w:rFonts w:ascii="Arial" w:hAnsi="Arial" w:cs="Arial"/>
          <w:sz w:val="24"/>
          <w:szCs w:val="24"/>
        </w:rPr>
      </w:pPr>
    </w:p>
    <w:p w:rsidR="00D55C9A" w:rsidRDefault="0058570D" w:rsidP="00C37E72">
      <w:pPr>
        <w:tabs>
          <w:tab w:val="left" w:pos="426"/>
        </w:tabs>
        <w:spacing w:before="0"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2E399D" w:rsidRDefault="002E399D" w:rsidP="0058570D">
      <w:pPr>
        <w:spacing w:before="0" w:line="276" w:lineRule="auto"/>
        <w:rPr>
          <w:rFonts w:ascii="Arial" w:hAnsi="Arial" w:cs="Arial"/>
          <w:sz w:val="24"/>
          <w:szCs w:val="24"/>
        </w:rPr>
      </w:pPr>
    </w:p>
    <w:p w:rsidR="002E399D" w:rsidRDefault="002E399D" w:rsidP="00E565F8">
      <w:pPr>
        <w:spacing w:line="276" w:lineRule="auto"/>
        <w:rPr>
          <w:rFonts w:ascii="Arial" w:hAnsi="Arial" w:cs="Arial"/>
          <w:sz w:val="24"/>
          <w:szCs w:val="24"/>
        </w:rPr>
      </w:pPr>
      <w:r>
        <w:rPr>
          <w:rFonts w:ascii="Arial" w:hAnsi="Arial" w:cs="Arial"/>
          <w:sz w:val="24"/>
          <w:szCs w:val="24"/>
        </w:rPr>
        <w:tab/>
      </w:r>
    </w:p>
    <w:sectPr w:rsidR="002E399D" w:rsidSect="003C0EA9">
      <w:footerReference w:type="default" r:id="rId7"/>
      <w:pgSz w:w="12240" w:h="15840"/>
      <w:pgMar w:top="1417" w:right="1418"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801" w:rsidRDefault="008E1801" w:rsidP="001148CC">
      <w:pPr>
        <w:spacing w:before="0"/>
      </w:pPr>
      <w:r>
        <w:separator/>
      </w:r>
    </w:p>
  </w:endnote>
  <w:endnote w:type="continuationSeparator" w:id="1">
    <w:p w:rsidR="008E1801" w:rsidRDefault="008E1801" w:rsidP="001148C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5605"/>
      <w:docPartObj>
        <w:docPartGallery w:val="Page Numbers (Bottom of Page)"/>
        <w:docPartUnique/>
      </w:docPartObj>
    </w:sdtPr>
    <w:sdtContent>
      <w:p w:rsidR="00113552" w:rsidRDefault="00443564">
        <w:pPr>
          <w:pStyle w:val="Piedepgina"/>
          <w:jc w:val="right"/>
        </w:pPr>
        <w:fldSimple w:instr=" PAGE   \* MERGEFORMAT ">
          <w:r w:rsidR="00094794">
            <w:rPr>
              <w:noProof/>
            </w:rPr>
            <w:t>1</w:t>
          </w:r>
        </w:fldSimple>
      </w:p>
    </w:sdtContent>
  </w:sdt>
  <w:p w:rsidR="00113552" w:rsidRDefault="001135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801" w:rsidRDefault="008E1801" w:rsidP="001148CC">
      <w:pPr>
        <w:spacing w:before="0"/>
      </w:pPr>
      <w:r>
        <w:separator/>
      </w:r>
    </w:p>
  </w:footnote>
  <w:footnote w:type="continuationSeparator" w:id="1">
    <w:p w:rsidR="008E1801" w:rsidRDefault="008E1801" w:rsidP="001148CC">
      <w:pPr>
        <w:spacing w:before="0"/>
      </w:pPr>
      <w:r>
        <w:continuationSeparator/>
      </w:r>
    </w:p>
  </w:footnote>
  <w:footnote w:id="2">
    <w:p w:rsidR="00113552" w:rsidRDefault="00113552">
      <w:pPr>
        <w:pStyle w:val="Textonotapie"/>
      </w:pPr>
      <w:r>
        <w:rPr>
          <w:rStyle w:val="Refdenotaalpie"/>
        </w:rPr>
        <w:footnoteRef/>
      </w:r>
      <w:r>
        <w:t xml:space="preserve"> </w:t>
      </w:r>
      <w:proofErr w:type="spellStart"/>
      <w:r>
        <w:t>Bloch</w:t>
      </w:r>
      <w:proofErr w:type="spellEnd"/>
      <w:r>
        <w:t>, Mar.- Introducción a la Historia.- Págs. 26, 32, 38</w:t>
      </w:r>
    </w:p>
  </w:footnote>
  <w:footnote w:id="3">
    <w:p w:rsidR="00113552" w:rsidRDefault="00113552">
      <w:pPr>
        <w:pStyle w:val="Textonotapie"/>
      </w:pPr>
      <w:r>
        <w:rPr>
          <w:rStyle w:val="Refdenotaalpie"/>
        </w:rPr>
        <w:footnoteRef/>
      </w:r>
      <w:r>
        <w:t xml:space="preserve"> </w:t>
      </w:r>
      <w:proofErr w:type="spellStart"/>
      <w:r>
        <w:t>Carr</w:t>
      </w:r>
      <w:proofErr w:type="spellEnd"/>
      <w:r>
        <w:t xml:space="preserve"> H, Edward.- ¿Qué es la Historia</w:t>
      </w:r>
      <w:proofErr w:type="gramStart"/>
      <w:r>
        <w:t>?.</w:t>
      </w:r>
      <w:proofErr w:type="gramEnd"/>
      <w:r>
        <w:t xml:space="preserve">- </w:t>
      </w:r>
      <w:proofErr w:type="spellStart"/>
      <w:r>
        <w:t>Págs</w:t>
      </w:r>
      <w:proofErr w:type="spellEnd"/>
      <w:r>
        <w:t xml:space="preserve"> 30, 34, 35 y 40</w:t>
      </w:r>
    </w:p>
  </w:footnote>
  <w:footnote w:id="4">
    <w:p w:rsidR="00113552" w:rsidRDefault="00113552">
      <w:pPr>
        <w:pStyle w:val="Textonotapie"/>
      </w:pPr>
      <w:r>
        <w:rPr>
          <w:rStyle w:val="Refdenotaalpie"/>
        </w:rPr>
        <w:footnoteRef/>
      </w:r>
      <w:r>
        <w:t xml:space="preserve"> </w:t>
      </w:r>
      <w:proofErr w:type="spellStart"/>
      <w:r>
        <w:t>Brom</w:t>
      </w:r>
      <w:proofErr w:type="spellEnd"/>
      <w:r>
        <w:t>, Juan.- Para comprender la Historia.- Págs. 15 y 16.</w:t>
      </w:r>
    </w:p>
  </w:footnote>
  <w:footnote w:id="5">
    <w:p w:rsidR="00113552" w:rsidRDefault="00113552">
      <w:pPr>
        <w:pStyle w:val="Textonotapie"/>
      </w:pPr>
      <w:r>
        <w:rPr>
          <w:rStyle w:val="Refdenotaalpie"/>
        </w:rPr>
        <w:footnoteRef/>
      </w:r>
      <w:r>
        <w:t xml:space="preserve"> </w:t>
      </w:r>
      <w:proofErr w:type="spellStart"/>
      <w:r>
        <w:t>Collingwood</w:t>
      </w:r>
      <w:proofErr w:type="spellEnd"/>
      <w:r>
        <w:t xml:space="preserve">, R.G.- La Idea de la Historia.- Págs. 18, 19, 20, 27. </w:t>
      </w:r>
    </w:p>
  </w:footnote>
  <w:footnote w:id="6">
    <w:p w:rsidR="00113552" w:rsidRDefault="00113552">
      <w:pPr>
        <w:pStyle w:val="Textonotapie"/>
      </w:pPr>
      <w:r>
        <w:rPr>
          <w:rStyle w:val="Refdenotaalpie"/>
        </w:rPr>
        <w:footnoteRef/>
      </w:r>
      <w:r>
        <w:t xml:space="preserve"> </w:t>
      </w:r>
      <w:proofErr w:type="spellStart"/>
      <w:r>
        <w:t>Braudel</w:t>
      </w:r>
      <w:proofErr w:type="spellEnd"/>
      <w:r>
        <w:t xml:space="preserve">, </w:t>
      </w:r>
      <w:proofErr w:type="spellStart"/>
      <w:r>
        <w:t>Fernand</w:t>
      </w:r>
      <w:proofErr w:type="spellEnd"/>
      <w:r>
        <w:t xml:space="preserve">.- La Historia y las Ciencias Sociales.- </w:t>
      </w:r>
      <w:proofErr w:type="spellStart"/>
      <w:r>
        <w:t>Págs</w:t>
      </w:r>
      <w:proofErr w:type="spellEnd"/>
      <w:r>
        <w:t xml:space="preserve"> 14, 70</w:t>
      </w:r>
    </w:p>
  </w:footnote>
  <w:footnote w:id="7">
    <w:p w:rsidR="00113552" w:rsidRDefault="00113552">
      <w:pPr>
        <w:pStyle w:val="Textonotapie"/>
      </w:pPr>
      <w:r>
        <w:rPr>
          <w:rStyle w:val="Refdenotaalpie"/>
        </w:rPr>
        <w:footnoteRef/>
      </w:r>
      <w:r>
        <w:t xml:space="preserve"> </w:t>
      </w:r>
      <w:proofErr w:type="spellStart"/>
      <w:r>
        <w:t>Chesneaux</w:t>
      </w:r>
      <w:proofErr w:type="spellEnd"/>
      <w:r>
        <w:t>, Jean.- ¿Hacemos tabla rasa del pasado</w:t>
      </w:r>
      <w:proofErr w:type="gramStart"/>
      <w:r>
        <w:t>?.</w:t>
      </w:r>
      <w:proofErr w:type="gramEnd"/>
      <w:r>
        <w:t xml:space="preserve">- </w:t>
      </w:r>
      <w:proofErr w:type="spellStart"/>
      <w:r>
        <w:t>Págs</w:t>
      </w:r>
      <w:proofErr w:type="spellEnd"/>
      <w:r>
        <w:t xml:space="preserve"> 22, 24</w:t>
      </w:r>
    </w:p>
  </w:footnote>
  <w:footnote w:id="8">
    <w:p w:rsidR="00113552" w:rsidRDefault="00113552">
      <w:pPr>
        <w:pStyle w:val="Textonotapie"/>
      </w:pPr>
      <w:r>
        <w:rPr>
          <w:rStyle w:val="Refdenotaalpie"/>
        </w:rPr>
        <w:footnoteRef/>
      </w:r>
      <w:r>
        <w:t xml:space="preserve"> Pereyra, Carlos.- Et. Al.- ¿Historia para </w:t>
      </w:r>
      <w:proofErr w:type="spellStart"/>
      <w:r>
        <w:t>que</w:t>
      </w:r>
      <w:proofErr w:type="spellEnd"/>
      <w:proofErr w:type="gramStart"/>
      <w:r>
        <w:t>?.</w:t>
      </w:r>
      <w:proofErr w:type="gramEnd"/>
      <w:r>
        <w:t xml:space="preserve">- </w:t>
      </w:r>
      <w:proofErr w:type="spellStart"/>
      <w:r>
        <w:t>Pág</w:t>
      </w:r>
      <w:proofErr w:type="spellEnd"/>
      <w:r>
        <w:t xml:space="preserve"> 21.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05AA6"/>
    <w:rsid w:val="00005BD4"/>
    <w:rsid w:val="00013BD8"/>
    <w:rsid w:val="00013E8E"/>
    <w:rsid w:val="00024D0B"/>
    <w:rsid w:val="00031294"/>
    <w:rsid w:val="00034F77"/>
    <w:rsid w:val="00034FE4"/>
    <w:rsid w:val="0004392A"/>
    <w:rsid w:val="0004562D"/>
    <w:rsid w:val="000547C4"/>
    <w:rsid w:val="0006224F"/>
    <w:rsid w:val="00067B43"/>
    <w:rsid w:val="00071F6B"/>
    <w:rsid w:val="0007408F"/>
    <w:rsid w:val="00077239"/>
    <w:rsid w:val="000817B1"/>
    <w:rsid w:val="00082263"/>
    <w:rsid w:val="00094794"/>
    <w:rsid w:val="00096CA0"/>
    <w:rsid w:val="000A1101"/>
    <w:rsid w:val="000A374E"/>
    <w:rsid w:val="000C225C"/>
    <w:rsid w:val="000E3106"/>
    <w:rsid w:val="00100FC0"/>
    <w:rsid w:val="00105ECB"/>
    <w:rsid w:val="00113552"/>
    <w:rsid w:val="0011463E"/>
    <w:rsid w:val="001148CC"/>
    <w:rsid w:val="001224D1"/>
    <w:rsid w:val="00130B84"/>
    <w:rsid w:val="00134430"/>
    <w:rsid w:val="00137DDC"/>
    <w:rsid w:val="00152964"/>
    <w:rsid w:val="0015454A"/>
    <w:rsid w:val="00191E3C"/>
    <w:rsid w:val="001B08D2"/>
    <w:rsid w:val="001D28FD"/>
    <w:rsid w:val="001E59B7"/>
    <w:rsid w:val="001F1027"/>
    <w:rsid w:val="001F2DF6"/>
    <w:rsid w:val="00204CF7"/>
    <w:rsid w:val="00270A78"/>
    <w:rsid w:val="0028753A"/>
    <w:rsid w:val="002B3292"/>
    <w:rsid w:val="002D3C76"/>
    <w:rsid w:val="002D3FBB"/>
    <w:rsid w:val="002E399D"/>
    <w:rsid w:val="002E3DB7"/>
    <w:rsid w:val="00307D30"/>
    <w:rsid w:val="00311778"/>
    <w:rsid w:val="003212B4"/>
    <w:rsid w:val="003220C9"/>
    <w:rsid w:val="0032366F"/>
    <w:rsid w:val="00340A39"/>
    <w:rsid w:val="00346D45"/>
    <w:rsid w:val="003C0EA9"/>
    <w:rsid w:val="003D0EFC"/>
    <w:rsid w:val="003F05F2"/>
    <w:rsid w:val="004252B1"/>
    <w:rsid w:val="00443564"/>
    <w:rsid w:val="00456997"/>
    <w:rsid w:val="004929EE"/>
    <w:rsid w:val="004959E4"/>
    <w:rsid w:val="004A066A"/>
    <w:rsid w:val="004A5B5C"/>
    <w:rsid w:val="004A5BD2"/>
    <w:rsid w:val="004B5264"/>
    <w:rsid w:val="004D3704"/>
    <w:rsid w:val="005271D0"/>
    <w:rsid w:val="00536AA1"/>
    <w:rsid w:val="00541709"/>
    <w:rsid w:val="005469E3"/>
    <w:rsid w:val="00557996"/>
    <w:rsid w:val="00563578"/>
    <w:rsid w:val="00565D4A"/>
    <w:rsid w:val="00577B4D"/>
    <w:rsid w:val="0058382D"/>
    <w:rsid w:val="00584575"/>
    <w:rsid w:val="0058570D"/>
    <w:rsid w:val="00587B5A"/>
    <w:rsid w:val="005B3783"/>
    <w:rsid w:val="005C2EE6"/>
    <w:rsid w:val="005D2ED8"/>
    <w:rsid w:val="005D738C"/>
    <w:rsid w:val="005E1ED1"/>
    <w:rsid w:val="0060145A"/>
    <w:rsid w:val="00605AA6"/>
    <w:rsid w:val="00605E3E"/>
    <w:rsid w:val="00615F24"/>
    <w:rsid w:val="00644B5B"/>
    <w:rsid w:val="0066104B"/>
    <w:rsid w:val="00665AFD"/>
    <w:rsid w:val="00670755"/>
    <w:rsid w:val="00672329"/>
    <w:rsid w:val="0067566E"/>
    <w:rsid w:val="0069568F"/>
    <w:rsid w:val="006B5A69"/>
    <w:rsid w:val="006C33B8"/>
    <w:rsid w:val="006E4779"/>
    <w:rsid w:val="00700B21"/>
    <w:rsid w:val="0070743B"/>
    <w:rsid w:val="0071373F"/>
    <w:rsid w:val="0071687D"/>
    <w:rsid w:val="00724DC4"/>
    <w:rsid w:val="00741DF2"/>
    <w:rsid w:val="00741FB8"/>
    <w:rsid w:val="0075120A"/>
    <w:rsid w:val="007907AF"/>
    <w:rsid w:val="007907C1"/>
    <w:rsid w:val="00791765"/>
    <w:rsid w:val="0079261D"/>
    <w:rsid w:val="00792840"/>
    <w:rsid w:val="00795E1B"/>
    <w:rsid w:val="007973FD"/>
    <w:rsid w:val="007A1DF4"/>
    <w:rsid w:val="007A1F3F"/>
    <w:rsid w:val="007B0294"/>
    <w:rsid w:val="007C4CC7"/>
    <w:rsid w:val="007D1085"/>
    <w:rsid w:val="007E0178"/>
    <w:rsid w:val="00804976"/>
    <w:rsid w:val="00834B2A"/>
    <w:rsid w:val="00853009"/>
    <w:rsid w:val="008603D8"/>
    <w:rsid w:val="0087189A"/>
    <w:rsid w:val="0087330C"/>
    <w:rsid w:val="00885B62"/>
    <w:rsid w:val="008B1BB6"/>
    <w:rsid w:val="008B7A0F"/>
    <w:rsid w:val="008C346F"/>
    <w:rsid w:val="008E1801"/>
    <w:rsid w:val="008E2F3E"/>
    <w:rsid w:val="008E6F19"/>
    <w:rsid w:val="00907EDC"/>
    <w:rsid w:val="00942C44"/>
    <w:rsid w:val="009615C5"/>
    <w:rsid w:val="0097412C"/>
    <w:rsid w:val="00996562"/>
    <w:rsid w:val="009D012F"/>
    <w:rsid w:val="009D1F94"/>
    <w:rsid w:val="009E0E8D"/>
    <w:rsid w:val="009F0FC5"/>
    <w:rsid w:val="00A05608"/>
    <w:rsid w:val="00A06FDE"/>
    <w:rsid w:val="00A1142D"/>
    <w:rsid w:val="00A12A35"/>
    <w:rsid w:val="00A14932"/>
    <w:rsid w:val="00A2320D"/>
    <w:rsid w:val="00A34121"/>
    <w:rsid w:val="00A40987"/>
    <w:rsid w:val="00A849B1"/>
    <w:rsid w:val="00A940C3"/>
    <w:rsid w:val="00AA38D7"/>
    <w:rsid w:val="00AA520C"/>
    <w:rsid w:val="00AD664A"/>
    <w:rsid w:val="00AE3D03"/>
    <w:rsid w:val="00B22DB3"/>
    <w:rsid w:val="00B343F7"/>
    <w:rsid w:val="00B42C93"/>
    <w:rsid w:val="00B50AE6"/>
    <w:rsid w:val="00B51A7C"/>
    <w:rsid w:val="00B6736E"/>
    <w:rsid w:val="00B7062C"/>
    <w:rsid w:val="00B961D4"/>
    <w:rsid w:val="00C00F6F"/>
    <w:rsid w:val="00C01F83"/>
    <w:rsid w:val="00C04A79"/>
    <w:rsid w:val="00C37E72"/>
    <w:rsid w:val="00C52652"/>
    <w:rsid w:val="00C55B14"/>
    <w:rsid w:val="00C55CCE"/>
    <w:rsid w:val="00C56ECC"/>
    <w:rsid w:val="00C64DAB"/>
    <w:rsid w:val="00C6528A"/>
    <w:rsid w:val="00C76ADD"/>
    <w:rsid w:val="00C8115D"/>
    <w:rsid w:val="00CA62BD"/>
    <w:rsid w:val="00CB32E3"/>
    <w:rsid w:val="00CB596D"/>
    <w:rsid w:val="00CC0E33"/>
    <w:rsid w:val="00CE0C68"/>
    <w:rsid w:val="00CE3B35"/>
    <w:rsid w:val="00CE6076"/>
    <w:rsid w:val="00CE6A0D"/>
    <w:rsid w:val="00CF3454"/>
    <w:rsid w:val="00CF3C8C"/>
    <w:rsid w:val="00CF7EC3"/>
    <w:rsid w:val="00D00B70"/>
    <w:rsid w:val="00D04B8D"/>
    <w:rsid w:val="00D32691"/>
    <w:rsid w:val="00D32D12"/>
    <w:rsid w:val="00D33D84"/>
    <w:rsid w:val="00D37D00"/>
    <w:rsid w:val="00D402EF"/>
    <w:rsid w:val="00D508F8"/>
    <w:rsid w:val="00D514B4"/>
    <w:rsid w:val="00D535A3"/>
    <w:rsid w:val="00D55C9A"/>
    <w:rsid w:val="00D67D7E"/>
    <w:rsid w:val="00D81C93"/>
    <w:rsid w:val="00D86249"/>
    <w:rsid w:val="00DA1CEC"/>
    <w:rsid w:val="00DB7499"/>
    <w:rsid w:val="00DD04A1"/>
    <w:rsid w:val="00DD08DE"/>
    <w:rsid w:val="00DE0CC0"/>
    <w:rsid w:val="00DE2821"/>
    <w:rsid w:val="00DF0985"/>
    <w:rsid w:val="00E1131E"/>
    <w:rsid w:val="00E23906"/>
    <w:rsid w:val="00E33C6B"/>
    <w:rsid w:val="00E40F60"/>
    <w:rsid w:val="00E52146"/>
    <w:rsid w:val="00E54B71"/>
    <w:rsid w:val="00E565F8"/>
    <w:rsid w:val="00E60F38"/>
    <w:rsid w:val="00E65DF0"/>
    <w:rsid w:val="00E85297"/>
    <w:rsid w:val="00E86AAD"/>
    <w:rsid w:val="00EA3148"/>
    <w:rsid w:val="00EB3AAE"/>
    <w:rsid w:val="00EC047C"/>
    <w:rsid w:val="00EC7BF2"/>
    <w:rsid w:val="00EE344F"/>
    <w:rsid w:val="00EE40AB"/>
    <w:rsid w:val="00EF74C8"/>
    <w:rsid w:val="00F130AC"/>
    <w:rsid w:val="00F14730"/>
    <w:rsid w:val="00F218A5"/>
    <w:rsid w:val="00F245CF"/>
    <w:rsid w:val="00F332AB"/>
    <w:rsid w:val="00F42EAD"/>
    <w:rsid w:val="00F449BA"/>
    <w:rsid w:val="00F51BF0"/>
    <w:rsid w:val="00F52684"/>
    <w:rsid w:val="00F534FA"/>
    <w:rsid w:val="00F57B50"/>
    <w:rsid w:val="00F645CF"/>
    <w:rsid w:val="00F65DC5"/>
    <w:rsid w:val="00F93411"/>
    <w:rsid w:val="00FA4581"/>
    <w:rsid w:val="00FB155A"/>
    <w:rsid w:val="00FC074D"/>
    <w:rsid w:val="00FE145B"/>
    <w:rsid w:val="00FE2875"/>
    <w:rsid w:val="00FF1BF1"/>
    <w:rsid w:val="00FF76D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1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148CC"/>
    <w:pPr>
      <w:spacing w:before="0"/>
    </w:pPr>
    <w:rPr>
      <w:sz w:val="20"/>
      <w:szCs w:val="20"/>
    </w:rPr>
  </w:style>
  <w:style w:type="character" w:customStyle="1" w:styleId="TextonotapieCar">
    <w:name w:val="Texto nota pie Car"/>
    <w:basedOn w:val="Fuentedeprrafopredeter"/>
    <w:link w:val="Textonotapie"/>
    <w:uiPriority w:val="99"/>
    <w:semiHidden/>
    <w:rsid w:val="001148CC"/>
    <w:rPr>
      <w:sz w:val="20"/>
      <w:szCs w:val="20"/>
    </w:rPr>
  </w:style>
  <w:style w:type="character" w:styleId="Refdenotaalpie">
    <w:name w:val="footnote reference"/>
    <w:basedOn w:val="Fuentedeprrafopredeter"/>
    <w:uiPriority w:val="99"/>
    <w:semiHidden/>
    <w:unhideWhenUsed/>
    <w:rsid w:val="001148CC"/>
    <w:rPr>
      <w:vertAlign w:val="superscript"/>
    </w:rPr>
  </w:style>
  <w:style w:type="paragraph" w:styleId="Encabezado">
    <w:name w:val="header"/>
    <w:basedOn w:val="Normal"/>
    <w:link w:val="EncabezadoCar"/>
    <w:uiPriority w:val="99"/>
    <w:semiHidden/>
    <w:unhideWhenUsed/>
    <w:rsid w:val="00885B62"/>
    <w:pPr>
      <w:tabs>
        <w:tab w:val="center" w:pos="4419"/>
        <w:tab w:val="right" w:pos="8838"/>
      </w:tabs>
      <w:spacing w:before="0"/>
    </w:pPr>
  </w:style>
  <w:style w:type="character" w:customStyle="1" w:styleId="EncabezadoCar">
    <w:name w:val="Encabezado Car"/>
    <w:basedOn w:val="Fuentedeprrafopredeter"/>
    <w:link w:val="Encabezado"/>
    <w:uiPriority w:val="99"/>
    <w:semiHidden/>
    <w:rsid w:val="00885B62"/>
  </w:style>
  <w:style w:type="paragraph" w:styleId="Piedepgina">
    <w:name w:val="footer"/>
    <w:basedOn w:val="Normal"/>
    <w:link w:val="PiedepginaCar"/>
    <w:uiPriority w:val="99"/>
    <w:unhideWhenUsed/>
    <w:rsid w:val="00885B62"/>
    <w:pPr>
      <w:tabs>
        <w:tab w:val="center" w:pos="4419"/>
        <w:tab w:val="right" w:pos="8838"/>
      </w:tabs>
      <w:spacing w:before="0"/>
    </w:pPr>
  </w:style>
  <w:style w:type="character" w:customStyle="1" w:styleId="PiedepginaCar">
    <w:name w:val="Pie de página Car"/>
    <w:basedOn w:val="Fuentedeprrafopredeter"/>
    <w:link w:val="Piedepgina"/>
    <w:uiPriority w:val="99"/>
    <w:rsid w:val="00885B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D317A-EF7B-4383-B7B7-2322E165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6806</Words>
  <Characters>37434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Comision Nacional de los Derechos Humanos</Company>
  <LinksUpToDate>false</LinksUpToDate>
  <CharactersWithSpaces>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bmendoza</dc:creator>
  <cp:lastModifiedBy>academica3</cp:lastModifiedBy>
  <cp:revision>2</cp:revision>
  <cp:lastPrinted>2014-08-19T23:21:00Z</cp:lastPrinted>
  <dcterms:created xsi:type="dcterms:W3CDTF">2014-09-01T16:17:00Z</dcterms:created>
  <dcterms:modified xsi:type="dcterms:W3CDTF">2014-09-01T16:17:00Z</dcterms:modified>
</cp:coreProperties>
</file>